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825" w:rsidRDefault="0010385A">
      <w:pPr>
        <w:pStyle w:val="Heading1"/>
      </w:pPr>
      <w:r>
        <w:t>Year 9/10 Technology Unit</w:t>
      </w:r>
      <w:r>
        <w:tab/>
      </w:r>
    </w:p>
    <w:p w:rsidR="00D32825" w:rsidRPr="00C8540B" w:rsidRDefault="0010385A" w:rsidP="00C8540B">
      <w:pPr>
        <w:pStyle w:val="Heading2"/>
        <w:rPr>
          <w:sz w:val="32"/>
          <w:szCs w:val="32"/>
        </w:rPr>
      </w:pPr>
      <w:r w:rsidRPr="00C8540B">
        <w:rPr>
          <w:sz w:val="32"/>
          <w:szCs w:val="32"/>
        </w:rPr>
        <w:t>Title: Did you know?</w:t>
      </w:r>
    </w:p>
    <w:p w:rsidR="00D32825" w:rsidRDefault="001931C5">
      <w:pPr>
        <w:pStyle w:val="Heading3"/>
        <w:rPr>
          <w:color w:val="auto"/>
        </w:rPr>
      </w:pPr>
      <w:r>
        <w:rPr>
          <w:color w:val="auto"/>
        </w:rPr>
        <w:t>Learning a</w:t>
      </w:r>
      <w:r w:rsidR="0010385A" w:rsidRPr="0010513D">
        <w:rPr>
          <w:color w:val="auto"/>
        </w:rPr>
        <w:t xml:space="preserve">rea: Technology / Digital Technologies </w:t>
      </w:r>
    </w:p>
    <w:p w:rsidR="00E36BCB" w:rsidRDefault="00E36BCB" w:rsidP="00E36BCB">
      <w:r>
        <w:t xml:space="preserve">This unit is available from </w:t>
      </w:r>
      <w:hyperlink r:id="rId8" w:history="1">
        <w:r w:rsidRPr="000A57CF">
          <w:rPr>
            <w:rStyle w:val="Hyperlink"/>
          </w:rPr>
          <w:t>http://education.nzta.govt.nz/resources</w:t>
        </w:r>
      </w:hyperlink>
    </w:p>
    <w:p w:rsidR="00E36BCB" w:rsidRPr="00E36BCB" w:rsidRDefault="00E36BCB" w:rsidP="00E36BCB"/>
    <w:p w:rsidR="00995F69" w:rsidRPr="00995F69" w:rsidRDefault="0010385A" w:rsidP="00995F69">
      <w:r>
        <w:t>In this unit students will investigate, collate and create a digital media presentation</w:t>
      </w:r>
      <w:r w:rsidR="00995F69">
        <w:t xml:space="preserve"> </w:t>
      </w:r>
      <w:r>
        <w:t xml:space="preserve">focusing on road safety. </w:t>
      </w:r>
      <w:r w:rsidR="00995F69" w:rsidRPr="00995F69">
        <w:t xml:space="preserve">This could be a movie, motion graphic, animation or presentation i.e. </w:t>
      </w:r>
      <w:proofErr w:type="spellStart"/>
      <w:r w:rsidR="00995F69" w:rsidRPr="00995F69">
        <w:t>Prezi</w:t>
      </w:r>
      <w:proofErr w:type="spellEnd"/>
      <w:r w:rsidR="00995F69" w:rsidRPr="00995F69">
        <w:t>, Keynote, PowerPoint.</w:t>
      </w:r>
    </w:p>
    <w:p w:rsidR="00995F69" w:rsidRPr="00995F69" w:rsidRDefault="00995F69" w:rsidP="00995F69"/>
    <w:p w:rsidR="0003156C" w:rsidRDefault="0010385A" w:rsidP="0003156C">
      <w:r>
        <w:t>The presentation should use data to educate young people on road safety in New Zealand. In particular the presentation should present data in interesting ways and seek to change attitudes</w:t>
      </w:r>
      <w:r w:rsidR="00002378">
        <w:t xml:space="preserve"> of a target group of young people towards</w:t>
      </w:r>
      <w:r w:rsidR="00BC6E80">
        <w:t xml:space="preserve"> the practices, </w:t>
      </w:r>
      <w:proofErr w:type="spellStart"/>
      <w:r w:rsidR="00BC6E80">
        <w:t>behaviours</w:t>
      </w:r>
      <w:proofErr w:type="spellEnd"/>
      <w:r w:rsidR="00BC6E80">
        <w:t xml:space="preserve"> and responsibilities that lead to safe road use</w:t>
      </w:r>
      <w:r>
        <w:t xml:space="preserve">. </w:t>
      </w:r>
      <w:r w:rsidR="0003156C">
        <w:t>Safe travel is a shared community responsibility and it is important that young people are aware of the issues surrounding this.</w:t>
      </w:r>
    </w:p>
    <w:p w:rsidR="0003156C" w:rsidRDefault="0003156C"/>
    <w:p w:rsidR="00D32825" w:rsidRDefault="0010385A">
      <w:r>
        <w:t>The unit title is derived from a YouTube video called Shif</w:t>
      </w:r>
      <w:r w:rsidR="00504DD7">
        <w:t xml:space="preserve">t Happens. This video is about </w:t>
      </w:r>
      <w:proofErr w:type="spellStart"/>
      <w:r w:rsidR="00504DD7">
        <w:t>g</w:t>
      </w:r>
      <w:r>
        <w:t>lobalisation</w:t>
      </w:r>
      <w:proofErr w:type="spellEnd"/>
      <w:r>
        <w:t xml:space="preserve"> and </w:t>
      </w:r>
      <w:r w:rsidR="00504DD7">
        <w:t>the i</w:t>
      </w:r>
      <w:r>
        <w:t xml:space="preserve">nformation </w:t>
      </w:r>
      <w:r w:rsidR="00504DD7">
        <w:t>a</w:t>
      </w:r>
      <w:r>
        <w:t>ge. The video combines music and animation with interesting facts and figures to engage its viewers.</w:t>
      </w:r>
      <w:r w:rsidR="008E7E31">
        <w:t xml:space="preserve"> It is a good example of a digital media presentation.</w:t>
      </w:r>
    </w:p>
    <w:p w:rsidR="00D32825" w:rsidRDefault="00D32825"/>
    <w:p w:rsidR="00D32825" w:rsidRDefault="0010385A">
      <w:r>
        <w:rPr>
          <w:noProof/>
        </w:rPr>
        <w:drawing>
          <wp:inline distT="0" distB="0" distL="0" distR="0">
            <wp:extent cx="2857500" cy="17335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857500" cy="1733550"/>
                    </a:xfrm>
                    <a:prstGeom prst="rect">
                      <a:avLst/>
                    </a:prstGeom>
                  </pic:spPr>
                </pic:pic>
              </a:graphicData>
            </a:graphic>
          </wp:inline>
        </w:drawing>
      </w:r>
    </w:p>
    <w:p w:rsidR="00D32825" w:rsidRDefault="0003156C">
      <w:r>
        <w:t xml:space="preserve">Shift Happens video: </w:t>
      </w:r>
      <w:hyperlink r:id="rId10">
        <w:r w:rsidR="0010385A">
          <w:rPr>
            <w:color w:val="1155CC"/>
            <w:u w:val="single"/>
          </w:rPr>
          <w:t>http://youtu.be/6ILQrUrEWe8</w:t>
        </w:r>
      </w:hyperlink>
    </w:p>
    <w:p w:rsidR="00D32825" w:rsidRDefault="00D32825"/>
    <w:p w:rsidR="00D32825" w:rsidRDefault="00D32825"/>
    <w:p w:rsidR="00D32825" w:rsidRDefault="0010385A">
      <w:r>
        <w:rPr>
          <w:b/>
        </w:rPr>
        <w:t>Timeframe:</w:t>
      </w:r>
      <w:r>
        <w:t xml:space="preserve"> This unit should take about 30-40 hours. However this will depend on the software that students choose to produce their presentation and the complexity of their ideas.</w:t>
      </w:r>
    </w:p>
    <w:p w:rsidR="00D32825" w:rsidRDefault="00D32825"/>
    <w:p w:rsidR="008E7E31" w:rsidRPr="008E7E31" w:rsidRDefault="008E7E31" w:rsidP="008E7E31">
      <w:pPr>
        <w:rPr>
          <w:i/>
          <w:lang w:val="en-NZ"/>
        </w:rPr>
      </w:pPr>
      <w:r w:rsidRPr="008E7E31">
        <w:rPr>
          <w:i/>
          <w:lang w:val="en-NZ"/>
        </w:rPr>
        <w:t>NOTE: Be aware that this unit may involve the discussion of road crashes. It is likely there will be students in your class with first-hand experience of such issues, and discretion is advised. It is recommended that students are forewarned of the topic prior to the unit, and that students’ individual circumstances are taken into account wherever possible.</w:t>
      </w:r>
    </w:p>
    <w:p w:rsidR="00D32825" w:rsidRDefault="00D32825"/>
    <w:p w:rsidR="00D32825" w:rsidRDefault="00D32825"/>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4613"/>
        <w:gridCol w:w="4613"/>
      </w:tblGrid>
      <w:tr w:rsidR="00D32825" w:rsidTr="00F230C3">
        <w:tc>
          <w:tcPr>
            <w:tcW w:w="2500" w:type="pct"/>
            <w:shd w:val="clear" w:color="auto" w:fill="EFEFEF"/>
            <w:tcMar>
              <w:top w:w="100" w:type="dxa"/>
              <w:left w:w="100" w:type="dxa"/>
              <w:bottom w:w="100" w:type="dxa"/>
              <w:right w:w="100" w:type="dxa"/>
            </w:tcMar>
          </w:tcPr>
          <w:p w:rsidR="00D32825" w:rsidRDefault="0010385A" w:rsidP="00F230C3">
            <w:pPr>
              <w:spacing w:line="240" w:lineRule="auto"/>
              <w:jc w:val="center"/>
            </w:pPr>
            <w:r>
              <w:rPr>
                <w:b/>
              </w:rPr>
              <w:lastRenderedPageBreak/>
              <w:t xml:space="preserve">Curriculum </w:t>
            </w:r>
            <w:r w:rsidR="00F230C3">
              <w:rPr>
                <w:b/>
              </w:rPr>
              <w:t>element</w:t>
            </w:r>
          </w:p>
        </w:tc>
        <w:tc>
          <w:tcPr>
            <w:tcW w:w="2500" w:type="pct"/>
            <w:shd w:val="clear" w:color="auto" w:fill="EFEFEF"/>
            <w:tcMar>
              <w:top w:w="100" w:type="dxa"/>
              <w:left w:w="100" w:type="dxa"/>
              <w:bottom w:w="100" w:type="dxa"/>
              <w:right w:w="100" w:type="dxa"/>
            </w:tcMar>
          </w:tcPr>
          <w:p w:rsidR="00D32825" w:rsidRPr="00F230C3" w:rsidRDefault="00F230C3" w:rsidP="00EB24EA">
            <w:pPr>
              <w:spacing w:line="240" w:lineRule="auto"/>
              <w:jc w:val="center"/>
              <w:rPr>
                <w:b/>
              </w:rPr>
            </w:pPr>
            <w:r w:rsidRPr="00F230C3">
              <w:rPr>
                <w:b/>
              </w:rPr>
              <w:t xml:space="preserve">Focus </w:t>
            </w:r>
            <w:r w:rsidR="00EB24EA">
              <w:rPr>
                <w:b/>
              </w:rPr>
              <w:t>in</w:t>
            </w:r>
            <w:r w:rsidRPr="00F230C3">
              <w:rPr>
                <w:b/>
              </w:rPr>
              <w:t xml:space="preserve"> this unit</w:t>
            </w:r>
          </w:p>
        </w:tc>
      </w:tr>
      <w:tr w:rsidR="00F230C3" w:rsidTr="00F230C3">
        <w:tc>
          <w:tcPr>
            <w:tcW w:w="2500" w:type="pct"/>
          </w:tcPr>
          <w:p w:rsidR="00F230C3" w:rsidRDefault="00F230C3">
            <w:pPr>
              <w:spacing w:line="240" w:lineRule="auto"/>
            </w:pPr>
            <w:r>
              <w:t>Curriculum strand</w:t>
            </w:r>
          </w:p>
        </w:tc>
        <w:tc>
          <w:tcPr>
            <w:tcW w:w="2500" w:type="pct"/>
          </w:tcPr>
          <w:p w:rsidR="00F230C3" w:rsidRDefault="00F230C3">
            <w:pPr>
              <w:spacing w:line="240" w:lineRule="auto"/>
            </w:pPr>
            <w:r>
              <w:t>Technological practice level 4/5</w:t>
            </w:r>
          </w:p>
        </w:tc>
      </w:tr>
      <w:tr w:rsidR="00D32825" w:rsidTr="00F230C3">
        <w:tc>
          <w:tcPr>
            <w:tcW w:w="2500" w:type="pct"/>
          </w:tcPr>
          <w:p w:rsidR="00D32825" w:rsidRDefault="0010385A" w:rsidP="001931C5">
            <w:pPr>
              <w:spacing w:line="240" w:lineRule="auto"/>
            </w:pPr>
            <w:r>
              <w:t xml:space="preserve">Achievement </w:t>
            </w:r>
            <w:r w:rsidR="001931C5">
              <w:t>o</w:t>
            </w:r>
            <w:r>
              <w:t>bjectives</w:t>
            </w:r>
          </w:p>
        </w:tc>
        <w:tc>
          <w:tcPr>
            <w:tcW w:w="2500" w:type="pct"/>
          </w:tcPr>
          <w:p w:rsidR="00D32825" w:rsidRDefault="0010385A">
            <w:pPr>
              <w:spacing w:line="240" w:lineRule="auto"/>
            </w:pPr>
            <w:r>
              <w:t>Brief development</w:t>
            </w:r>
          </w:p>
          <w:p w:rsidR="00D32825" w:rsidRDefault="0010385A">
            <w:pPr>
              <w:spacing w:line="240" w:lineRule="auto"/>
            </w:pPr>
            <w:r>
              <w:t>Outcome development and evaluation</w:t>
            </w:r>
          </w:p>
        </w:tc>
      </w:tr>
      <w:tr w:rsidR="00D32825" w:rsidTr="00F230C3">
        <w:tc>
          <w:tcPr>
            <w:tcW w:w="2500" w:type="pct"/>
          </w:tcPr>
          <w:p w:rsidR="00D32825" w:rsidRDefault="0010385A" w:rsidP="001931C5">
            <w:pPr>
              <w:spacing w:line="240" w:lineRule="auto"/>
            </w:pPr>
            <w:r>
              <w:t xml:space="preserve">Key </w:t>
            </w:r>
            <w:r w:rsidR="001931C5">
              <w:t>c</w:t>
            </w:r>
            <w:r>
              <w:t>ompetencies</w:t>
            </w:r>
          </w:p>
        </w:tc>
        <w:tc>
          <w:tcPr>
            <w:tcW w:w="2500" w:type="pct"/>
          </w:tcPr>
          <w:p w:rsidR="00D32825" w:rsidRDefault="0010385A">
            <w:pPr>
              <w:spacing w:line="240" w:lineRule="auto"/>
            </w:pPr>
            <w:r>
              <w:t xml:space="preserve">Thinking </w:t>
            </w:r>
          </w:p>
          <w:p w:rsidR="00D32825" w:rsidRDefault="0010385A">
            <w:pPr>
              <w:spacing w:line="240" w:lineRule="auto"/>
            </w:pPr>
            <w:r>
              <w:t>Using language, symbols and texts</w:t>
            </w:r>
          </w:p>
          <w:p w:rsidR="00D32825" w:rsidRDefault="0010385A">
            <w:pPr>
              <w:spacing w:line="240" w:lineRule="auto"/>
            </w:pPr>
            <w:r>
              <w:t>Managing self</w:t>
            </w:r>
          </w:p>
        </w:tc>
      </w:tr>
      <w:tr w:rsidR="00D32825" w:rsidTr="00F230C3">
        <w:tc>
          <w:tcPr>
            <w:tcW w:w="2500" w:type="pct"/>
          </w:tcPr>
          <w:p w:rsidR="00D32825" w:rsidRDefault="0010385A" w:rsidP="003E3D7A">
            <w:pPr>
              <w:spacing w:line="240" w:lineRule="auto"/>
            </w:pPr>
            <w:r>
              <w:t xml:space="preserve">Values </w:t>
            </w:r>
          </w:p>
        </w:tc>
        <w:tc>
          <w:tcPr>
            <w:tcW w:w="2500" w:type="pct"/>
          </w:tcPr>
          <w:p w:rsidR="00D32825" w:rsidRDefault="0010385A">
            <w:pPr>
              <w:spacing w:line="240" w:lineRule="auto"/>
            </w:pPr>
            <w:r>
              <w:t>Innovation, inquiry and curiosity</w:t>
            </w:r>
          </w:p>
          <w:p w:rsidR="00D32825" w:rsidRDefault="0010385A">
            <w:pPr>
              <w:spacing w:line="240" w:lineRule="auto"/>
            </w:pPr>
            <w:r>
              <w:t>Community and participation</w:t>
            </w:r>
          </w:p>
        </w:tc>
      </w:tr>
      <w:tr w:rsidR="00D32825" w:rsidTr="00F230C3">
        <w:tc>
          <w:tcPr>
            <w:tcW w:w="2500" w:type="pct"/>
          </w:tcPr>
          <w:p w:rsidR="00D32825" w:rsidRDefault="0010385A" w:rsidP="001931C5">
            <w:pPr>
              <w:spacing w:line="240" w:lineRule="auto"/>
            </w:pPr>
            <w:r>
              <w:t xml:space="preserve">Key </w:t>
            </w:r>
            <w:r w:rsidR="001931C5">
              <w:t>u</w:t>
            </w:r>
            <w:r>
              <w:t>nderstanding</w:t>
            </w:r>
          </w:p>
        </w:tc>
        <w:tc>
          <w:tcPr>
            <w:tcW w:w="2500" w:type="pct"/>
          </w:tcPr>
          <w:p w:rsidR="00D32825" w:rsidRDefault="0010385A">
            <w:pPr>
              <w:spacing w:line="240" w:lineRule="auto"/>
            </w:pPr>
            <w:r>
              <w:t>There are many things that young people do not know and many have preconceived ideas about driving / risks. It is important to understand there is a need to educate beginner drivers.</w:t>
            </w:r>
          </w:p>
        </w:tc>
      </w:tr>
      <w:tr w:rsidR="00D32825" w:rsidTr="00F230C3">
        <w:tc>
          <w:tcPr>
            <w:tcW w:w="2500" w:type="pct"/>
          </w:tcPr>
          <w:p w:rsidR="00D32825" w:rsidRDefault="00995F69" w:rsidP="001931C5">
            <w:pPr>
              <w:spacing w:line="240" w:lineRule="auto"/>
            </w:pPr>
            <w:r>
              <w:t>Driving</w:t>
            </w:r>
            <w:r w:rsidR="0010385A">
              <w:t xml:space="preserve"> </w:t>
            </w:r>
            <w:r w:rsidR="001931C5">
              <w:t>q</w:t>
            </w:r>
            <w:r w:rsidR="0010385A">
              <w:t>uestion</w:t>
            </w:r>
          </w:p>
        </w:tc>
        <w:tc>
          <w:tcPr>
            <w:tcW w:w="2500" w:type="pct"/>
          </w:tcPr>
          <w:p w:rsidR="00D32825" w:rsidRDefault="0010385A">
            <w:pPr>
              <w:spacing w:line="240" w:lineRule="auto"/>
            </w:pPr>
            <w:r>
              <w:t>Whose responsibility is road safety? What are the factors that affect how safe a journey is?</w:t>
            </w:r>
          </w:p>
        </w:tc>
      </w:tr>
      <w:tr w:rsidR="00D32825" w:rsidTr="00F230C3">
        <w:tc>
          <w:tcPr>
            <w:tcW w:w="2500" w:type="pct"/>
          </w:tcPr>
          <w:p w:rsidR="00D32825" w:rsidRDefault="0010385A" w:rsidP="001931C5">
            <w:pPr>
              <w:spacing w:line="240" w:lineRule="auto"/>
            </w:pPr>
            <w:r>
              <w:t xml:space="preserve">Subsidiary </w:t>
            </w:r>
            <w:r w:rsidR="001931C5">
              <w:t>q</w:t>
            </w:r>
            <w:r>
              <w:t>uestions</w:t>
            </w:r>
          </w:p>
        </w:tc>
        <w:tc>
          <w:tcPr>
            <w:tcW w:w="2500" w:type="pct"/>
          </w:tcPr>
          <w:p w:rsidR="00D32825" w:rsidRDefault="0010385A">
            <w:pPr>
              <w:spacing w:line="240" w:lineRule="auto"/>
            </w:pPr>
            <w:r>
              <w:t xml:space="preserve">What are the different “roles” </w:t>
            </w:r>
            <w:r w:rsidR="009E6F79">
              <w:t>we have in</w:t>
            </w:r>
            <w:r>
              <w:t xml:space="preserve"> travel </w:t>
            </w:r>
            <w:r w:rsidR="009E6F79">
              <w:t>and</w:t>
            </w:r>
            <w:r>
              <w:t xml:space="preserve"> road use? i.e. passenger, cyclist, driver</w:t>
            </w:r>
          </w:p>
          <w:p w:rsidR="00D32825" w:rsidRDefault="0010385A">
            <w:pPr>
              <w:spacing w:line="240" w:lineRule="auto"/>
            </w:pPr>
            <w:r>
              <w:t>How many forms of transport / travel are there?</w:t>
            </w:r>
          </w:p>
          <w:p w:rsidR="00D32825" w:rsidRDefault="0010385A">
            <w:pPr>
              <w:spacing w:line="240" w:lineRule="auto"/>
            </w:pPr>
            <w:r>
              <w:t>What systems are currently in place to reduce the risks to road users?</w:t>
            </w:r>
          </w:p>
          <w:p w:rsidR="00D32825" w:rsidRDefault="0010385A">
            <w:pPr>
              <w:spacing w:line="240" w:lineRule="auto"/>
            </w:pPr>
            <w:r>
              <w:t>What effect can my vehicle have on my / others</w:t>
            </w:r>
            <w:r w:rsidR="009E6F79">
              <w:t>’</w:t>
            </w:r>
            <w:r>
              <w:t xml:space="preserve"> safety?</w:t>
            </w:r>
          </w:p>
          <w:p w:rsidR="00D32825" w:rsidRDefault="0010385A">
            <w:pPr>
              <w:spacing w:line="240" w:lineRule="auto"/>
            </w:pPr>
            <w:r>
              <w:t>How does my experience on the road</w:t>
            </w:r>
          </w:p>
          <w:p w:rsidR="00D32825" w:rsidRDefault="0010385A">
            <w:pPr>
              <w:spacing w:line="240" w:lineRule="auto"/>
            </w:pPr>
            <w:proofErr w:type="gramStart"/>
            <w:r>
              <w:t>impact</w:t>
            </w:r>
            <w:proofErr w:type="gramEnd"/>
            <w:r>
              <w:t xml:space="preserve"> on other people?</w:t>
            </w:r>
          </w:p>
          <w:p w:rsidR="00D32825" w:rsidRDefault="0010385A">
            <w:pPr>
              <w:spacing w:line="240" w:lineRule="auto"/>
            </w:pPr>
            <w:r>
              <w:t xml:space="preserve">How do the choices I make </w:t>
            </w:r>
            <w:r w:rsidR="009E6F79">
              <w:t>affect</w:t>
            </w:r>
            <w:r>
              <w:t xml:space="preserve"> the safety of </w:t>
            </w:r>
            <w:proofErr w:type="gramStart"/>
            <w:r>
              <w:t>myself</w:t>
            </w:r>
            <w:proofErr w:type="gramEnd"/>
            <w:r>
              <w:t xml:space="preserve"> / others?</w:t>
            </w:r>
          </w:p>
          <w:p w:rsidR="00D32825" w:rsidRDefault="0010385A">
            <w:pPr>
              <w:spacing w:line="240" w:lineRule="auto"/>
            </w:pPr>
            <w:r>
              <w:t xml:space="preserve">How can I help keep my peers and </w:t>
            </w:r>
            <w:r w:rsidR="009E6F79">
              <w:t>m</w:t>
            </w:r>
            <w:r w:rsidR="001931C5">
              <w:t>yself</w:t>
            </w:r>
            <w:r>
              <w:t xml:space="preserve"> safe?</w:t>
            </w:r>
          </w:p>
          <w:p w:rsidR="00D32825" w:rsidRDefault="0010385A">
            <w:pPr>
              <w:spacing w:line="240" w:lineRule="auto"/>
            </w:pPr>
            <w:r>
              <w:t>How might educating road users have an impact on road safety?</w:t>
            </w:r>
          </w:p>
        </w:tc>
      </w:tr>
    </w:tbl>
    <w:p w:rsidR="00D32825" w:rsidRDefault="0010385A">
      <w:pPr>
        <w:pStyle w:val="Heading2"/>
        <w:rPr>
          <w:sz w:val="32"/>
          <w:szCs w:val="32"/>
        </w:rPr>
      </w:pPr>
      <w:r w:rsidRPr="00C8540B">
        <w:rPr>
          <w:sz w:val="32"/>
          <w:szCs w:val="32"/>
        </w:rPr>
        <w:t xml:space="preserve">Unit </w:t>
      </w:r>
      <w:r w:rsidR="001931C5">
        <w:rPr>
          <w:sz w:val="32"/>
          <w:szCs w:val="32"/>
        </w:rPr>
        <w:t>o</w:t>
      </w:r>
      <w:r w:rsidRPr="00C8540B">
        <w:rPr>
          <w:sz w:val="32"/>
          <w:szCs w:val="32"/>
        </w:rPr>
        <w:t>utline</w:t>
      </w:r>
    </w:p>
    <w:p w:rsidR="00C8540B" w:rsidRPr="00C8540B" w:rsidRDefault="00C8540B" w:rsidP="00C8540B"/>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4613"/>
        <w:gridCol w:w="4613"/>
      </w:tblGrid>
      <w:tr w:rsidR="00D32825" w:rsidTr="00F230C3">
        <w:tc>
          <w:tcPr>
            <w:tcW w:w="2500" w:type="pct"/>
            <w:shd w:val="clear" w:color="auto" w:fill="EFEFEF"/>
            <w:tcMar>
              <w:top w:w="100" w:type="dxa"/>
              <w:left w:w="100" w:type="dxa"/>
              <w:bottom w:w="100" w:type="dxa"/>
              <w:right w:w="100" w:type="dxa"/>
            </w:tcMar>
          </w:tcPr>
          <w:p w:rsidR="00D32825" w:rsidRDefault="00EB3B18" w:rsidP="00F230C3">
            <w:pPr>
              <w:spacing w:line="240" w:lineRule="auto"/>
              <w:jc w:val="center"/>
            </w:pPr>
            <w:r>
              <w:rPr>
                <w:b/>
              </w:rPr>
              <w:t>Week</w:t>
            </w:r>
          </w:p>
        </w:tc>
        <w:tc>
          <w:tcPr>
            <w:tcW w:w="2500" w:type="pct"/>
            <w:shd w:val="clear" w:color="auto" w:fill="EFEFEF"/>
            <w:tcMar>
              <w:top w:w="100" w:type="dxa"/>
              <w:left w:w="100" w:type="dxa"/>
              <w:bottom w:w="100" w:type="dxa"/>
              <w:right w:w="100" w:type="dxa"/>
            </w:tcMar>
          </w:tcPr>
          <w:p w:rsidR="00D32825" w:rsidRDefault="0010385A" w:rsidP="00F230C3">
            <w:pPr>
              <w:spacing w:line="240" w:lineRule="auto"/>
              <w:jc w:val="center"/>
            </w:pPr>
            <w:r>
              <w:rPr>
                <w:b/>
              </w:rPr>
              <w:t>Activities</w:t>
            </w:r>
          </w:p>
        </w:tc>
      </w:tr>
      <w:tr w:rsidR="00D32825" w:rsidTr="00F230C3">
        <w:tc>
          <w:tcPr>
            <w:tcW w:w="2500" w:type="pct"/>
          </w:tcPr>
          <w:p w:rsidR="00D32825" w:rsidRDefault="0010385A">
            <w:pPr>
              <w:spacing w:line="240" w:lineRule="auto"/>
            </w:pPr>
            <w:r>
              <w:t>Weeks 1 - 2</w:t>
            </w:r>
          </w:p>
        </w:tc>
        <w:tc>
          <w:tcPr>
            <w:tcW w:w="2500" w:type="pct"/>
          </w:tcPr>
          <w:p w:rsidR="00D32825" w:rsidRDefault="0010385A">
            <w:pPr>
              <w:spacing w:line="240" w:lineRule="auto"/>
            </w:pPr>
            <w:r>
              <w:t>Project introduction</w:t>
            </w:r>
          </w:p>
          <w:p w:rsidR="00D32825" w:rsidRDefault="0010385A">
            <w:pPr>
              <w:spacing w:line="240" w:lineRule="auto"/>
            </w:pPr>
            <w:r>
              <w:t>Stakeholder questionnaire / interview</w:t>
            </w:r>
          </w:p>
          <w:p w:rsidR="00D32825" w:rsidRDefault="0010385A">
            <w:pPr>
              <w:spacing w:line="240" w:lineRule="auto"/>
            </w:pPr>
            <w:r>
              <w:t>Brief writing</w:t>
            </w:r>
          </w:p>
          <w:p w:rsidR="00D32825" w:rsidRDefault="0010385A">
            <w:pPr>
              <w:spacing w:line="240" w:lineRule="auto"/>
            </w:pPr>
            <w:r>
              <w:t>Research</w:t>
            </w:r>
          </w:p>
        </w:tc>
      </w:tr>
      <w:tr w:rsidR="00D32825" w:rsidTr="00F230C3">
        <w:tc>
          <w:tcPr>
            <w:tcW w:w="2500" w:type="pct"/>
          </w:tcPr>
          <w:p w:rsidR="00D32825" w:rsidRDefault="0010385A">
            <w:pPr>
              <w:spacing w:line="240" w:lineRule="auto"/>
            </w:pPr>
            <w:r>
              <w:t>Week 3</w:t>
            </w:r>
          </w:p>
        </w:tc>
        <w:tc>
          <w:tcPr>
            <w:tcW w:w="2500" w:type="pct"/>
          </w:tcPr>
          <w:p w:rsidR="00D32825" w:rsidRDefault="0010385A">
            <w:pPr>
              <w:spacing w:line="240" w:lineRule="auto"/>
            </w:pPr>
            <w:r>
              <w:t>Concept designs / sketches / storyboard</w:t>
            </w:r>
          </w:p>
        </w:tc>
      </w:tr>
      <w:tr w:rsidR="00D32825" w:rsidTr="00F230C3">
        <w:tc>
          <w:tcPr>
            <w:tcW w:w="2500" w:type="pct"/>
          </w:tcPr>
          <w:p w:rsidR="00D32825" w:rsidRDefault="0010385A">
            <w:pPr>
              <w:spacing w:line="240" w:lineRule="auto"/>
            </w:pPr>
            <w:r>
              <w:t>Week 4</w:t>
            </w:r>
          </w:p>
        </w:tc>
        <w:tc>
          <w:tcPr>
            <w:tcW w:w="2500" w:type="pct"/>
          </w:tcPr>
          <w:p w:rsidR="00D32825" w:rsidRDefault="0010385A">
            <w:pPr>
              <w:spacing w:line="240" w:lineRule="auto"/>
            </w:pPr>
            <w:r>
              <w:t>Teaching of software skills</w:t>
            </w:r>
          </w:p>
        </w:tc>
      </w:tr>
      <w:tr w:rsidR="00D32825" w:rsidTr="00F230C3">
        <w:tc>
          <w:tcPr>
            <w:tcW w:w="2500" w:type="pct"/>
          </w:tcPr>
          <w:p w:rsidR="00D32825" w:rsidRDefault="0010385A">
            <w:pPr>
              <w:spacing w:line="240" w:lineRule="auto"/>
            </w:pPr>
            <w:r>
              <w:t>Weeks 5 - 7</w:t>
            </w:r>
          </w:p>
        </w:tc>
        <w:tc>
          <w:tcPr>
            <w:tcW w:w="2500" w:type="pct"/>
          </w:tcPr>
          <w:p w:rsidR="00D32825" w:rsidRDefault="0010385A">
            <w:pPr>
              <w:spacing w:line="240" w:lineRule="auto"/>
            </w:pPr>
            <w:r>
              <w:t>Production of digital media outcome</w:t>
            </w:r>
          </w:p>
        </w:tc>
      </w:tr>
      <w:tr w:rsidR="00D32825" w:rsidTr="00F230C3">
        <w:tc>
          <w:tcPr>
            <w:tcW w:w="2500" w:type="pct"/>
          </w:tcPr>
          <w:p w:rsidR="00D32825" w:rsidRDefault="0010385A">
            <w:pPr>
              <w:spacing w:line="240" w:lineRule="auto"/>
            </w:pPr>
            <w:r>
              <w:t>Week 8</w:t>
            </w:r>
          </w:p>
        </w:tc>
        <w:tc>
          <w:tcPr>
            <w:tcW w:w="2500" w:type="pct"/>
          </w:tcPr>
          <w:p w:rsidR="00D32825" w:rsidRDefault="0010385A">
            <w:pPr>
              <w:spacing w:line="240" w:lineRule="auto"/>
            </w:pPr>
            <w:r>
              <w:t>Peer review</w:t>
            </w:r>
          </w:p>
          <w:p w:rsidR="00D32825" w:rsidRDefault="0010385A">
            <w:pPr>
              <w:spacing w:line="240" w:lineRule="auto"/>
            </w:pPr>
            <w:r>
              <w:t>Finish off project</w:t>
            </w:r>
          </w:p>
          <w:p w:rsidR="00D32825" w:rsidRDefault="0010385A">
            <w:pPr>
              <w:spacing w:line="240" w:lineRule="auto"/>
            </w:pPr>
            <w:r>
              <w:t>Evaluation</w:t>
            </w:r>
          </w:p>
        </w:tc>
      </w:tr>
    </w:tbl>
    <w:p w:rsidR="00D32825" w:rsidRDefault="00D32825"/>
    <w:p w:rsidR="00D32825" w:rsidRDefault="00D32825"/>
    <w:p w:rsidR="00D32825" w:rsidRDefault="0010385A">
      <w:pPr>
        <w:pStyle w:val="Heading2"/>
      </w:pPr>
      <w:r>
        <w:t>Project introduction</w:t>
      </w:r>
    </w:p>
    <w:p w:rsidR="00D32825" w:rsidRDefault="0010385A">
      <w:pPr>
        <w:pStyle w:val="Heading4"/>
      </w:pPr>
      <w:r>
        <w:t>Brainstorm</w:t>
      </w:r>
    </w:p>
    <w:p w:rsidR="002F7728" w:rsidRDefault="0010385A">
      <w:r>
        <w:t xml:space="preserve">A brainstorm </w:t>
      </w:r>
      <w:r w:rsidR="001D18C2">
        <w:t>or</w:t>
      </w:r>
      <w:r>
        <w:t xml:space="preserve"> guided class discussion are good ways to introduce this project. Some students may have a narrow view of road safety</w:t>
      </w:r>
      <w:r w:rsidR="001D18C2">
        <w:t>,</w:t>
      </w:r>
      <w:r>
        <w:t xml:space="preserve"> i.e. they may perceive the topic to be purely about cars and drivers rather than a wider view</w:t>
      </w:r>
      <w:r w:rsidR="00904FC3">
        <w:t xml:space="preserve"> of a safe road system</w:t>
      </w:r>
      <w:r>
        <w:t xml:space="preserve">. A brainstorm or class discussion is a good way to widen the </w:t>
      </w:r>
      <w:r w:rsidR="001D18C2">
        <w:t>students’</w:t>
      </w:r>
      <w:r>
        <w:t xml:space="preserve"> viewpoint. </w:t>
      </w:r>
    </w:p>
    <w:p w:rsidR="00904FC3" w:rsidRDefault="0010385A">
      <w:r>
        <w:t xml:space="preserve">A good starting point is the question “What is a transport system?” </w:t>
      </w:r>
      <w:r w:rsidR="00904FC3">
        <w:t xml:space="preserve">The </w:t>
      </w:r>
      <w:r>
        <w:t>subsidiary questions above can also be used to stimulate thought</w:t>
      </w:r>
      <w:r w:rsidR="00904FC3">
        <w:t xml:space="preserve"> and</w:t>
      </w:r>
      <w:r>
        <w:t xml:space="preserve"> challenge existing conceptions. </w:t>
      </w:r>
    </w:p>
    <w:p w:rsidR="00D32825" w:rsidRDefault="0010385A">
      <w:r>
        <w:t>After this initial session</w:t>
      </w:r>
      <w:r w:rsidR="001931C5">
        <w:t xml:space="preserve">, </w:t>
      </w:r>
      <w:r>
        <w:t>you want the students to realise that road safety is a community</w:t>
      </w:r>
      <w:r w:rsidR="00904FC3">
        <w:t>-</w:t>
      </w:r>
      <w:r>
        <w:t xml:space="preserve">wide responsibility, the choices that they make can affect their </w:t>
      </w:r>
      <w:r w:rsidR="00904FC3">
        <w:t>own and</w:t>
      </w:r>
      <w:r>
        <w:t xml:space="preserve"> other people’s safety</w:t>
      </w:r>
      <w:r w:rsidR="00904FC3">
        <w:t>,</w:t>
      </w:r>
      <w:r>
        <w:t xml:space="preserve"> and there are many types of road users (cyclists, pedestrians, passengers, drivers, horse riders).</w:t>
      </w:r>
    </w:p>
    <w:p w:rsidR="00D32825" w:rsidRDefault="0010385A">
      <w:r>
        <w:t>Some good software is avai</w:t>
      </w:r>
      <w:r w:rsidR="00904FC3">
        <w:t xml:space="preserve">lable for this type of activity, such as </w:t>
      </w:r>
      <w:proofErr w:type="spellStart"/>
      <w:r w:rsidR="00904FC3">
        <w:t>M</w:t>
      </w:r>
      <w:r>
        <w:t>ind</w:t>
      </w:r>
      <w:r w:rsidR="00904FC3">
        <w:t>Meister</w:t>
      </w:r>
      <w:proofErr w:type="spellEnd"/>
      <w:r w:rsidR="00904FC3">
        <w:t xml:space="preserve">, </w:t>
      </w:r>
      <w:proofErr w:type="spellStart"/>
      <w:r w:rsidR="00904FC3">
        <w:t>P</w:t>
      </w:r>
      <w:r>
        <w:t>opplet</w:t>
      </w:r>
      <w:proofErr w:type="spellEnd"/>
      <w:r w:rsidR="00904FC3">
        <w:t xml:space="preserve"> and I</w:t>
      </w:r>
      <w:r>
        <w:t>nspiration</w:t>
      </w:r>
      <w:r w:rsidR="00904FC3">
        <w:t>.</w:t>
      </w:r>
    </w:p>
    <w:p w:rsidR="00D32825" w:rsidRDefault="00D32825"/>
    <w:p w:rsidR="00D32825" w:rsidRDefault="00904FC3">
      <w:pPr>
        <w:pStyle w:val="Heading4"/>
      </w:pPr>
      <w:r>
        <w:t>Information</w:t>
      </w:r>
      <w:r w:rsidR="0010385A">
        <w:t xml:space="preserve"> resources</w:t>
      </w:r>
    </w:p>
    <w:p w:rsidR="00D32825" w:rsidRDefault="00904FC3">
      <w:r>
        <w:t>Here</w:t>
      </w:r>
      <w:r w:rsidR="0010385A">
        <w:t xml:space="preserve"> are websites that have facts and figures on road safety. These sites are likely to have a lot of the content</w:t>
      </w:r>
      <w:r>
        <w:t xml:space="preserve"> or</w:t>
      </w:r>
      <w:r w:rsidR="0010385A">
        <w:t xml:space="preserve"> data that </w:t>
      </w:r>
      <w:r>
        <w:t xml:space="preserve">students </w:t>
      </w:r>
      <w:r w:rsidR="0010385A">
        <w:t>can</w:t>
      </w:r>
      <w:r>
        <w:t xml:space="preserve"> </w:t>
      </w:r>
      <w:r w:rsidR="0010385A">
        <w:t>use in the</w:t>
      </w:r>
      <w:r>
        <w:t>ir</w:t>
      </w:r>
      <w:r w:rsidR="0010385A">
        <w:t xml:space="preserve"> presentations.</w:t>
      </w:r>
    </w:p>
    <w:p w:rsidR="00D32825" w:rsidRDefault="00D32825"/>
    <w:p w:rsidR="00D32825" w:rsidRDefault="0010385A">
      <w:r>
        <w:t>The Cyclist Code has interesting information on the responsibilities of the cyclist</w:t>
      </w:r>
      <w:r w:rsidR="00B11A6E">
        <w:t>:</w:t>
      </w:r>
    </w:p>
    <w:p w:rsidR="00D32825" w:rsidRDefault="005E63D4">
      <w:hyperlink r:id="rId11">
        <w:r w:rsidR="0010385A">
          <w:rPr>
            <w:color w:val="1155CC"/>
            <w:u w:val="single"/>
          </w:rPr>
          <w:t>http://www.nzta.govt.nz/resources/roadcode/cyclist-code/</w:t>
        </w:r>
      </w:hyperlink>
    </w:p>
    <w:p w:rsidR="001D18C2" w:rsidRDefault="001D18C2"/>
    <w:p w:rsidR="00D32825" w:rsidRDefault="0010385A">
      <w:r>
        <w:t>Right Car has data on the safety of specific vehicles:</w:t>
      </w:r>
    </w:p>
    <w:p w:rsidR="00D32825" w:rsidRDefault="005E63D4">
      <w:hyperlink r:id="rId12">
        <w:r w:rsidR="0010385A">
          <w:rPr>
            <w:color w:val="1155CC"/>
            <w:u w:val="single"/>
          </w:rPr>
          <w:t>http://www.rightcar.govt.nz/</w:t>
        </w:r>
      </w:hyperlink>
    </w:p>
    <w:p w:rsidR="001D18C2" w:rsidRDefault="001D18C2"/>
    <w:p w:rsidR="00D32825" w:rsidRDefault="00982E87">
      <w:r>
        <w:t>NZTA YouTube</w:t>
      </w:r>
      <w:r w:rsidR="0010385A">
        <w:t xml:space="preserve"> channel has </w:t>
      </w:r>
      <w:r>
        <w:t>videos</w:t>
      </w:r>
      <w:r w:rsidR="0010385A">
        <w:t xml:space="preserve"> including: road rules, advertising campaigns, student competitions:</w:t>
      </w:r>
    </w:p>
    <w:p w:rsidR="00D32825" w:rsidRDefault="005E63D4">
      <w:hyperlink r:id="rId13">
        <w:r w:rsidR="0010385A">
          <w:rPr>
            <w:color w:val="1155CC"/>
            <w:u w:val="single"/>
          </w:rPr>
          <w:t>http://www.youtube.com/user/NZTransportAgency/</w:t>
        </w:r>
      </w:hyperlink>
    </w:p>
    <w:p w:rsidR="001D18C2" w:rsidRDefault="001D18C2"/>
    <w:p w:rsidR="00D32825" w:rsidRDefault="0010385A">
      <w:r>
        <w:t xml:space="preserve">The Safer Journeys website has really good information around </w:t>
      </w:r>
      <w:r w:rsidR="00B11A6E">
        <w:t>measures being taken to reduce risk in roads, vehicles, speeds and road use</w:t>
      </w:r>
      <w:r>
        <w:t>:</w:t>
      </w:r>
    </w:p>
    <w:p w:rsidR="00D32825" w:rsidRDefault="005E63D4">
      <w:hyperlink r:id="rId14">
        <w:r w:rsidR="0010385A">
          <w:rPr>
            <w:color w:val="1155CC"/>
            <w:u w:val="single"/>
          </w:rPr>
          <w:t>http://www.transport.govt.nz/saferjourneys/Pages/default.aspx</w:t>
        </w:r>
      </w:hyperlink>
    </w:p>
    <w:p w:rsidR="001D18C2" w:rsidRDefault="001D18C2"/>
    <w:p w:rsidR="00D32825" w:rsidRDefault="0010385A">
      <w:r>
        <w:t>The page below has road tolls per “casualty type” i.e. passenger / pedestrian / driver. Although this is not very pleasant</w:t>
      </w:r>
      <w:r w:rsidR="001931C5">
        <w:t>,</w:t>
      </w:r>
      <w:r>
        <w:t xml:space="preserve"> it may help students think about the risks</w:t>
      </w:r>
      <w:r w:rsidR="00B11A6E">
        <w:t xml:space="preserve"> to people other than drivers</w:t>
      </w:r>
      <w:r>
        <w:t>.</w:t>
      </w:r>
    </w:p>
    <w:p w:rsidR="00D32825" w:rsidRDefault="005E63D4">
      <w:hyperlink r:id="rId15">
        <w:r w:rsidR="0010385A">
          <w:rPr>
            <w:color w:val="1155CC"/>
            <w:u w:val="single"/>
          </w:rPr>
          <w:t>http://www.nzta.govt.nz/resources/road-deaths/toll.html</w:t>
        </w:r>
      </w:hyperlink>
    </w:p>
    <w:p w:rsidR="001D18C2" w:rsidRDefault="001D18C2"/>
    <w:p w:rsidR="00D32825" w:rsidRDefault="00B11A6E">
      <w:r>
        <w:t>R</w:t>
      </w:r>
      <w:r w:rsidR="0010385A">
        <w:t xml:space="preserve">oad tolls </w:t>
      </w:r>
      <w:r>
        <w:t>by month and year</w:t>
      </w:r>
      <w:r w:rsidR="0010385A">
        <w:t>:</w:t>
      </w:r>
    </w:p>
    <w:p w:rsidR="001D18C2" w:rsidRDefault="005E63D4">
      <w:pPr>
        <w:rPr>
          <w:color w:val="1155CC"/>
          <w:u w:val="single"/>
        </w:rPr>
      </w:pPr>
      <w:hyperlink r:id="rId16">
        <w:r w:rsidR="0010385A">
          <w:rPr>
            <w:color w:val="1155CC"/>
            <w:u w:val="single"/>
          </w:rPr>
          <w:t>http://www.transport.govt.nz/research/Pages/Road-Toll.aspx</w:t>
        </w:r>
        <w:r w:rsidR="0010385A">
          <w:rPr>
            <w:color w:val="1155CC"/>
            <w:u w:val="single"/>
          </w:rPr>
          <w:br/>
        </w:r>
      </w:hyperlink>
    </w:p>
    <w:p w:rsidR="00D32825" w:rsidRDefault="0010385A">
      <w:r>
        <w:t xml:space="preserve">The webpage below has specific data on </w:t>
      </w:r>
      <w:r w:rsidRPr="00B11A6E">
        <w:t>young people</w:t>
      </w:r>
      <w:r w:rsidR="00B11A6E">
        <w:t>:</w:t>
      </w:r>
    </w:p>
    <w:p w:rsidR="00D32825" w:rsidRDefault="005E63D4">
      <w:hyperlink r:id="rId17">
        <w:r w:rsidR="0010385A">
          <w:rPr>
            <w:color w:val="1155CC"/>
            <w:u w:val="single"/>
          </w:rPr>
          <w:t>http://www.transport.govt.nz/research/Documents/Addendum-New-Zealand-high-risk-drivers-and-young-drivers.pdf</w:t>
        </w:r>
      </w:hyperlink>
    </w:p>
    <w:p w:rsidR="001D18C2" w:rsidRDefault="001D18C2"/>
    <w:p w:rsidR="00D32825" w:rsidRDefault="0010385A">
      <w:r>
        <w:t>The graph halfway down the page below compares NZ road tolls with other countries.</w:t>
      </w:r>
    </w:p>
    <w:p w:rsidR="00D32825" w:rsidRDefault="005E63D4">
      <w:hyperlink r:id="rId18">
        <w:r w:rsidR="0010385A">
          <w:rPr>
            <w:color w:val="1155CC"/>
            <w:u w:val="single"/>
          </w:rPr>
          <w:t>http://www.transport.govt.nz/saferjourneys/newzealandsprogressinimprovingroadsafety/</w:t>
        </w:r>
      </w:hyperlink>
    </w:p>
    <w:p w:rsidR="00D32825" w:rsidRDefault="001931C5">
      <w:pPr>
        <w:pStyle w:val="Heading4"/>
      </w:pPr>
      <w:r>
        <w:t>Shift Happens v</w:t>
      </w:r>
      <w:r w:rsidR="0010385A">
        <w:t>ideo</w:t>
      </w:r>
    </w:p>
    <w:p w:rsidR="00D32825" w:rsidRDefault="00EB24EA">
      <w:r>
        <w:t>I</w:t>
      </w:r>
      <w:r w:rsidR="0010385A">
        <w:t>ntroduce the unit to the class by showing them the Shift Happens video:</w:t>
      </w:r>
    </w:p>
    <w:p w:rsidR="00D32825" w:rsidRDefault="005E63D4">
      <w:hyperlink r:id="rId19">
        <w:r w:rsidR="0010385A">
          <w:rPr>
            <w:color w:val="1155CC"/>
            <w:u w:val="single"/>
          </w:rPr>
          <w:t>http://youtu.be/6ILQrUrEWe8</w:t>
        </w:r>
      </w:hyperlink>
    </w:p>
    <w:p w:rsidR="00D32825" w:rsidRDefault="0010385A">
      <w:r>
        <w:t>This will give them a rough idea of the sort of presentation that could be produced.</w:t>
      </w:r>
      <w:r w:rsidR="00EB3B18">
        <w:t xml:space="preserve"> </w:t>
      </w:r>
      <w:r>
        <w:t>Students may wish to work on this project individually or in groups of 2-4 students.</w:t>
      </w:r>
    </w:p>
    <w:p w:rsidR="00D32825" w:rsidRDefault="00D32825"/>
    <w:p w:rsidR="00D32825" w:rsidRDefault="0010385A" w:rsidP="008A1B36">
      <w:pPr>
        <w:pStyle w:val="Heading2"/>
      </w:pPr>
      <w:r>
        <w:t>Stakeholder questionnaire / interview</w:t>
      </w:r>
    </w:p>
    <w:p w:rsidR="00D32825" w:rsidRDefault="0010385A">
      <w:r>
        <w:t>The class or individual students need to choose a specific audience for their presentation. This could be:</w:t>
      </w:r>
    </w:p>
    <w:p w:rsidR="00D32825" w:rsidRDefault="00D32825"/>
    <w:p w:rsidR="00D32825" w:rsidRDefault="0010385A" w:rsidP="008A1B36">
      <w:pPr>
        <w:pStyle w:val="ListParagraph"/>
        <w:numPr>
          <w:ilvl w:val="0"/>
          <w:numId w:val="30"/>
        </w:numPr>
        <w:ind w:left="720"/>
      </w:pPr>
      <w:r>
        <w:t xml:space="preserve">their own class </w:t>
      </w:r>
    </w:p>
    <w:p w:rsidR="00D32825" w:rsidRDefault="0010385A" w:rsidP="008A1B36">
      <w:pPr>
        <w:pStyle w:val="ListParagraph"/>
        <w:numPr>
          <w:ilvl w:val="0"/>
          <w:numId w:val="30"/>
        </w:numPr>
        <w:ind w:left="720"/>
      </w:pPr>
      <w:r>
        <w:t>students who are regularly passengers with other young people</w:t>
      </w:r>
    </w:p>
    <w:p w:rsidR="00D32825" w:rsidRDefault="0010385A" w:rsidP="008A1B36">
      <w:pPr>
        <w:pStyle w:val="ListParagraph"/>
        <w:numPr>
          <w:ilvl w:val="0"/>
          <w:numId w:val="30"/>
        </w:numPr>
        <w:ind w:left="720"/>
      </w:pPr>
      <w:r>
        <w:t>a group of students that walk or cycle to school</w:t>
      </w:r>
    </w:p>
    <w:p w:rsidR="00D32825" w:rsidRDefault="0010385A" w:rsidP="008A1B36">
      <w:pPr>
        <w:pStyle w:val="ListParagraph"/>
        <w:numPr>
          <w:ilvl w:val="0"/>
          <w:numId w:val="30"/>
        </w:numPr>
        <w:ind w:left="720"/>
      </w:pPr>
      <w:r>
        <w:t xml:space="preserve">a class of students who are learning to drive </w:t>
      </w:r>
    </w:p>
    <w:p w:rsidR="00D32825" w:rsidRDefault="0010385A" w:rsidP="008A1B36">
      <w:pPr>
        <w:pStyle w:val="ListParagraph"/>
        <w:numPr>
          <w:ilvl w:val="0"/>
          <w:numId w:val="30"/>
        </w:numPr>
        <w:ind w:left="720"/>
      </w:pPr>
      <w:r>
        <w:t xml:space="preserve">students </w:t>
      </w:r>
      <w:r w:rsidR="001931C5">
        <w:t>who</w:t>
      </w:r>
      <w:r>
        <w:t xml:space="preserve"> have just passed their driving test</w:t>
      </w:r>
    </w:p>
    <w:p w:rsidR="00D32825" w:rsidRDefault="0010385A" w:rsidP="008A1B36">
      <w:pPr>
        <w:pStyle w:val="ListParagraph"/>
        <w:numPr>
          <w:ilvl w:val="0"/>
          <w:numId w:val="30"/>
        </w:numPr>
        <w:ind w:left="720"/>
      </w:pPr>
      <w:r>
        <w:t xml:space="preserve">class of students in a different area in New Zealand </w:t>
      </w:r>
    </w:p>
    <w:p w:rsidR="00D32825" w:rsidRDefault="0010385A" w:rsidP="008A1B36">
      <w:pPr>
        <w:pStyle w:val="ListParagraph"/>
        <w:numPr>
          <w:ilvl w:val="0"/>
          <w:numId w:val="30"/>
        </w:numPr>
        <w:ind w:left="720"/>
      </w:pPr>
      <w:r>
        <w:t xml:space="preserve">an older </w:t>
      </w:r>
      <w:r w:rsidR="00DF6206">
        <w:t>sibling or</w:t>
      </w:r>
      <w:r>
        <w:t xml:space="preserve"> friends</w:t>
      </w:r>
    </w:p>
    <w:p w:rsidR="00D32825" w:rsidRDefault="00D32825"/>
    <w:p w:rsidR="00D32825" w:rsidRDefault="0010385A">
      <w:r>
        <w:t xml:space="preserve">The class could collaborate with other driver education groups </w:t>
      </w:r>
      <w:r w:rsidR="00DF6206">
        <w:t>and</w:t>
      </w:r>
      <w:r>
        <w:t xml:space="preserve"> projects within the school </w:t>
      </w:r>
      <w:r w:rsidR="00DF6206">
        <w:t>such</w:t>
      </w:r>
      <w:r>
        <w:t xml:space="preserve"> SADD and life skills classes.</w:t>
      </w:r>
    </w:p>
    <w:p w:rsidR="00D32825" w:rsidRDefault="00D32825"/>
    <w:p w:rsidR="00D32825" w:rsidRDefault="0010385A">
      <w:r>
        <w:t>The students need to devise an interview or survey for their stakeholder group. The purpose of this interview is to:</w:t>
      </w:r>
    </w:p>
    <w:p w:rsidR="00D32825" w:rsidRDefault="00D32825"/>
    <w:p w:rsidR="00D32825" w:rsidRDefault="0010385A" w:rsidP="008A1B36">
      <w:pPr>
        <w:pStyle w:val="ListParagraph"/>
        <w:numPr>
          <w:ilvl w:val="0"/>
          <w:numId w:val="29"/>
        </w:numPr>
      </w:pPr>
      <w:r>
        <w:t xml:space="preserve">find out what stage the stakeholders are at in terms of their </w:t>
      </w:r>
      <w:r w:rsidR="006F2169">
        <w:t xml:space="preserve">driving or driver education </w:t>
      </w:r>
    </w:p>
    <w:p w:rsidR="00D32825" w:rsidRDefault="0010385A" w:rsidP="008A1B36">
      <w:pPr>
        <w:pStyle w:val="ListParagraph"/>
        <w:numPr>
          <w:ilvl w:val="0"/>
          <w:numId w:val="29"/>
        </w:numPr>
      </w:pPr>
      <w:r>
        <w:t xml:space="preserve">find out what the stakeholders perceive the main risks to be </w:t>
      </w:r>
    </w:p>
    <w:p w:rsidR="00D32825" w:rsidRDefault="0010385A" w:rsidP="008A1B36">
      <w:pPr>
        <w:pStyle w:val="ListParagraph"/>
        <w:numPr>
          <w:ilvl w:val="0"/>
          <w:numId w:val="29"/>
        </w:numPr>
      </w:pPr>
      <w:r>
        <w:t>find out what road safety education they have received</w:t>
      </w:r>
    </w:p>
    <w:p w:rsidR="00D32825" w:rsidRDefault="0010385A" w:rsidP="008A1B36">
      <w:pPr>
        <w:pStyle w:val="ListParagraph"/>
        <w:numPr>
          <w:ilvl w:val="0"/>
          <w:numId w:val="29"/>
        </w:numPr>
      </w:pPr>
      <w:proofErr w:type="gramStart"/>
      <w:r>
        <w:t>record</w:t>
      </w:r>
      <w:proofErr w:type="gramEnd"/>
      <w:r>
        <w:t xml:space="preserve"> </w:t>
      </w:r>
      <w:r w:rsidR="0072489E">
        <w:t xml:space="preserve">how long the stakeholder </w:t>
      </w:r>
      <w:r>
        <w:t xml:space="preserve">spent using different transport options i.e. walking, cycling, driving, on the bus, being driven etc. </w:t>
      </w:r>
    </w:p>
    <w:p w:rsidR="00D32825" w:rsidRDefault="0010385A" w:rsidP="008A1B36">
      <w:pPr>
        <w:pStyle w:val="ListParagraph"/>
        <w:numPr>
          <w:ilvl w:val="0"/>
          <w:numId w:val="29"/>
        </w:numPr>
      </w:pPr>
      <w:proofErr w:type="gramStart"/>
      <w:r>
        <w:t>find</w:t>
      </w:r>
      <w:proofErr w:type="gramEnd"/>
      <w:r>
        <w:t xml:space="preserve"> out what would make them more likely to learn from a presentation</w:t>
      </w:r>
      <w:r w:rsidR="006F2169">
        <w:t>, in terms of</w:t>
      </w:r>
      <w:r>
        <w:t xml:space="preserve"> content</w:t>
      </w:r>
      <w:r w:rsidR="006F2169">
        <w:t>,</w:t>
      </w:r>
      <w:r>
        <w:t xml:space="preserve">  presentation format</w:t>
      </w:r>
      <w:r w:rsidR="006F2169">
        <w:t>,</w:t>
      </w:r>
      <w:r>
        <w:t xml:space="preserve"> length</w:t>
      </w:r>
      <w:r w:rsidR="006F2169">
        <w:t>,</w:t>
      </w:r>
      <w:r>
        <w:t xml:space="preserve"> interesting facts etc.</w:t>
      </w:r>
    </w:p>
    <w:p w:rsidR="006F2169" w:rsidRDefault="0010385A" w:rsidP="008A1B36">
      <w:pPr>
        <w:pStyle w:val="ListParagraph"/>
        <w:numPr>
          <w:ilvl w:val="0"/>
          <w:numId w:val="29"/>
        </w:numPr>
      </w:pPr>
      <w:proofErr w:type="gramStart"/>
      <w:r>
        <w:t>gather</w:t>
      </w:r>
      <w:proofErr w:type="gramEnd"/>
      <w:r>
        <w:t xml:space="preserve"> specific information on the stakeholder group i.e. age ranges, how </w:t>
      </w:r>
      <w:r w:rsidR="006F2169">
        <w:t xml:space="preserve">long </w:t>
      </w:r>
      <w:r>
        <w:t xml:space="preserve">they have been driving, vehicle make and model etc. </w:t>
      </w:r>
    </w:p>
    <w:p w:rsidR="002B1C65" w:rsidRDefault="002B1C65"/>
    <w:p w:rsidR="001B1030" w:rsidRDefault="0010385A">
      <w:r w:rsidRPr="002B1C65">
        <w:t>[K</w:t>
      </w:r>
      <w:r w:rsidR="002B1C65">
        <w:t xml:space="preserve">ey </w:t>
      </w:r>
      <w:r w:rsidRPr="002B1C65">
        <w:t>C</w:t>
      </w:r>
      <w:r w:rsidR="002B1C65">
        <w:t>ompetency</w:t>
      </w:r>
      <w:r w:rsidRPr="002B1C65">
        <w:t xml:space="preserve"> </w:t>
      </w:r>
      <w:r w:rsidR="002B1C65">
        <w:t>–</w:t>
      </w:r>
      <w:r w:rsidRPr="002B1C65">
        <w:t xml:space="preserve"> Thinking</w:t>
      </w:r>
      <w:r w:rsidR="002B1C65">
        <w:t>:</w:t>
      </w:r>
      <w:r w:rsidRPr="002B1C65">
        <w:t xml:space="preserve"> collecting information to inform their thinking before they write their brief]</w:t>
      </w:r>
    </w:p>
    <w:p w:rsidR="001B1030" w:rsidRDefault="001B1030" w:rsidP="001B1030">
      <w:r>
        <w:br w:type="page"/>
      </w:r>
    </w:p>
    <w:p w:rsidR="00D32825" w:rsidRPr="002B1C65" w:rsidRDefault="00D32825"/>
    <w:p w:rsidR="00D32825" w:rsidRDefault="00D32825"/>
    <w:p w:rsidR="00D32825" w:rsidRDefault="0010385A">
      <w:pPr>
        <w:pStyle w:val="Heading2"/>
      </w:pPr>
      <w:r>
        <w:t>Brief writing</w:t>
      </w:r>
    </w:p>
    <w:p w:rsidR="00D32825" w:rsidRDefault="0010385A">
      <w:r>
        <w:t xml:space="preserve">Students need to produce a brief for their project. This can be an individual or group brief. Teachers may opt to give out a brief and just focus on </w:t>
      </w:r>
      <w:r w:rsidR="001931C5">
        <w:t>o</w:t>
      </w:r>
      <w:r>
        <w:t xml:space="preserve">utcome </w:t>
      </w:r>
      <w:r w:rsidR="001931C5">
        <w:t>d</w:t>
      </w:r>
      <w:r>
        <w:t xml:space="preserve">evelopment for </w:t>
      </w:r>
      <w:r w:rsidR="00300DC4">
        <w:t>a</w:t>
      </w:r>
      <w:r>
        <w:t xml:space="preserve">ssessment purposes. </w:t>
      </w:r>
    </w:p>
    <w:p w:rsidR="00D32825" w:rsidRDefault="0010385A">
      <w:r>
        <w:t>If brief development is new to students, it is important to teach them what a brief is and why it is important.</w:t>
      </w:r>
    </w:p>
    <w:p w:rsidR="00D32825" w:rsidRDefault="0010385A">
      <w:r>
        <w:t>Student briefs should include the following:</w:t>
      </w:r>
    </w:p>
    <w:p w:rsidR="00D32825" w:rsidRDefault="00D32825"/>
    <w:p w:rsidR="00D32825" w:rsidRDefault="00F03E40" w:rsidP="008A1B36">
      <w:pPr>
        <w:pStyle w:val="ListParagraph"/>
        <w:numPr>
          <w:ilvl w:val="0"/>
          <w:numId w:val="32"/>
        </w:numPr>
      </w:pPr>
      <w:r>
        <w:t>Conceptual s</w:t>
      </w:r>
      <w:r w:rsidR="0010385A">
        <w:t>tatement</w:t>
      </w:r>
    </w:p>
    <w:p w:rsidR="00D32825" w:rsidRDefault="0010385A" w:rsidP="008A1B36">
      <w:pPr>
        <w:pStyle w:val="ListParagraph"/>
        <w:numPr>
          <w:ilvl w:val="0"/>
          <w:numId w:val="32"/>
        </w:numPr>
      </w:pPr>
      <w:r>
        <w:t xml:space="preserve">Target </w:t>
      </w:r>
      <w:r w:rsidR="00F03E40">
        <w:t>a</w:t>
      </w:r>
      <w:r>
        <w:t>udience</w:t>
      </w:r>
    </w:p>
    <w:p w:rsidR="00D32825" w:rsidRDefault="0010385A" w:rsidP="008A1B36">
      <w:pPr>
        <w:pStyle w:val="ListParagraph"/>
        <w:numPr>
          <w:ilvl w:val="0"/>
          <w:numId w:val="32"/>
        </w:numPr>
      </w:pPr>
      <w:r>
        <w:t>Constraints</w:t>
      </w:r>
    </w:p>
    <w:p w:rsidR="00D32825" w:rsidRDefault="0010385A" w:rsidP="008A1B36">
      <w:pPr>
        <w:pStyle w:val="ListParagraph"/>
        <w:numPr>
          <w:ilvl w:val="0"/>
          <w:numId w:val="32"/>
        </w:numPr>
      </w:pPr>
      <w:r>
        <w:t>Specifications</w:t>
      </w:r>
    </w:p>
    <w:p w:rsidR="00D32825" w:rsidRDefault="00D32825"/>
    <w:p w:rsidR="00D32825" w:rsidRDefault="0010385A">
      <w:r>
        <w:t>More information on what a brief is and what it should contain can be found on the page below:</w:t>
      </w:r>
    </w:p>
    <w:p w:rsidR="00D32825" w:rsidRDefault="005E63D4">
      <w:hyperlink r:id="rId20">
        <w:r w:rsidR="0010385A">
          <w:rPr>
            <w:color w:val="1155CC"/>
            <w:u w:val="single"/>
          </w:rPr>
          <w:t>http://www.techlink.org.nz/curriculum-support/papers/practice/brief-dev/page6.htm</w:t>
        </w:r>
      </w:hyperlink>
    </w:p>
    <w:p w:rsidR="00D32825" w:rsidRDefault="00D32825"/>
    <w:p w:rsidR="00D32825" w:rsidRDefault="0010385A">
      <w:pPr>
        <w:pStyle w:val="Heading2"/>
      </w:pPr>
      <w:r>
        <w:t>Research</w:t>
      </w:r>
    </w:p>
    <w:p w:rsidR="00D32825" w:rsidRDefault="0010385A">
      <w:r>
        <w:t xml:space="preserve">Students should spend 1 or 2 lessons looking through the data in the web pages listed above or on other pages. </w:t>
      </w:r>
    </w:p>
    <w:p w:rsidR="00D32825" w:rsidRDefault="0010385A">
      <w:r>
        <w:t>You may also</w:t>
      </w:r>
      <w:r w:rsidR="00300DC4">
        <w:t xml:space="preserve"> choose to make the statistics and</w:t>
      </w:r>
      <w:r>
        <w:t xml:space="preserve"> facts in resource 4 available to the students.</w:t>
      </w:r>
    </w:p>
    <w:p w:rsidR="00D32825" w:rsidRDefault="0010385A">
      <w:r>
        <w:t xml:space="preserve">Students could collaborate at this time by collecting shared ideas of imagery or video items on </w:t>
      </w:r>
      <w:proofErr w:type="spellStart"/>
      <w:r>
        <w:t>Pinterest</w:t>
      </w:r>
      <w:proofErr w:type="spellEnd"/>
      <w:r>
        <w:t>. This site is set up to collaboratively add ideas around a topic - mainly pictures or videos and music. An example for road safety is below:</w:t>
      </w:r>
    </w:p>
    <w:p w:rsidR="00D32825" w:rsidRDefault="005E63D4">
      <w:hyperlink r:id="rId21">
        <w:r w:rsidR="0010385A">
          <w:rPr>
            <w:color w:val="1155CC"/>
            <w:u w:val="single"/>
          </w:rPr>
          <w:t>http://pinterest.com/pin/194640015115352256/</w:t>
        </w:r>
      </w:hyperlink>
    </w:p>
    <w:p w:rsidR="00D32825" w:rsidRDefault="00D32825"/>
    <w:p w:rsidR="00D32825" w:rsidRDefault="0010385A">
      <w:r>
        <w:t xml:space="preserve">Teacher guidance is advised as there is a lot of data available. Teachers should familiarise themselves with the data </w:t>
      </w:r>
      <w:r w:rsidR="00B85D84">
        <w:t>first.</w:t>
      </w:r>
      <w:r>
        <w:t xml:space="preserve"> As a rule of thumb</w:t>
      </w:r>
      <w:r w:rsidR="00B85D84">
        <w:t>,</w:t>
      </w:r>
      <w:r>
        <w:t xml:space="preserve"> students </w:t>
      </w:r>
      <w:r w:rsidR="00B85D84">
        <w:t>will</w:t>
      </w:r>
      <w:r w:rsidR="002666D4">
        <w:t xml:space="preserve"> be more interested in data that</w:t>
      </w:r>
      <w:r>
        <w:t xml:space="preserve"> relates to them</w:t>
      </w:r>
      <w:r w:rsidR="00B85D84">
        <w:t>, such as</w:t>
      </w:r>
    </w:p>
    <w:p w:rsidR="00D32825" w:rsidRDefault="00D32825"/>
    <w:p w:rsidR="00D32825" w:rsidRDefault="0010385A" w:rsidP="008A1B36">
      <w:pPr>
        <w:pStyle w:val="ListParagraph"/>
        <w:numPr>
          <w:ilvl w:val="0"/>
          <w:numId w:val="32"/>
        </w:numPr>
        <w:ind w:left="720"/>
      </w:pPr>
      <w:r>
        <w:t xml:space="preserve">regional </w:t>
      </w:r>
      <w:r w:rsidR="00F56661">
        <w:t>or age-</w:t>
      </w:r>
      <w:r>
        <w:t xml:space="preserve">based road crash data </w:t>
      </w:r>
    </w:p>
    <w:p w:rsidR="00D32825" w:rsidRDefault="0010385A" w:rsidP="008A1B36">
      <w:pPr>
        <w:pStyle w:val="ListParagraph"/>
        <w:numPr>
          <w:ilvl w:val="0"/>
          <w:numId w:val="32"/>
        </w:numPr>
        <w:ind w:left="720"/>
      </w:pPr>
      <w:r>
        <w:t>vehicle safety informati</w:t>
      </w:r>
      <w:r w:rsidR="00F56661">
        <w:t>on for their particular vehicle</w:t>
      </w:r>
    </w:p>
    <w:p w:rsidR="00D32825" w:rsidRDefault="0010385A" w:rsidP="008A1B36">
      <w:pPr>
        <w:pStyle w:val="ListParagraph"/>
        <w:numPr>
          <w:ilvl w:val="0"/>
          <w:numId w:val="32"/>
        </w:numPr>
        <w:ind w:left="720"/>
      </w:pPr>
      <w:r>
        <w:t>road saf</w:t>
      </w:r>
      <w:r w:rsidR="002666D4">
        <w:t>ety information on their form of</w:t>
      </w:r>
      <w:r>
        <w:t xml:space="preserve"> transport i.e. cycling or being a passenger</w:t>
      </w:r>
    </w:p>
    <w:p w:rsidR="00D32825" w:rsidRDefault="00B85D84" w:rsidP="008A1B36">
      <w:pPr>
        <w:pStyle w:val="ListParagraph"/>
        <w:numPr>
          <w:ilvl w:val="0"/>
          <w:numId w:val="32"/>
        </w:numPr>
        <w:ind w:left="720"/>
      </w:pPr>
      <w:r>
        <w:t>advertising campaigns that target their age group</w:t>
      </w:r>
    </w:p>
    <w:p w:rsidR="00D32825" w:rsidRDefault="00D32825"/>
    <w:p w:rsidR="001B1030" w:rsidRDefault="0010385A">
      <w:r>
        <w:t xml:space="preserve">Resource 4 in the appendix gives examples of the risks that young people face and the data to support this. </w:t>
      </w:r>
    </w:p>
    <w:p w:rsidR="001B1030" w:rsidRDefault="001B1030" w:rsidP="001B1030">
      <w:r>
        <w:br w:type="page"/>
      </w:r>
    </w:p>
    <w:p w:rsidR="00D32825" w:rsidRDefault="00D32825"/>
    <w:p w:rsidR="00D32825" w:rsidRDefault="0010385A">
      <w:pPr>
        <w:pStyle w:val="Heading2"/>
      </w:pPr>
      <w:r>
        <w:t>Concept designs / sketches / storyboard</w:t>
      </w:r>
    </w:p>
    <w:p w:rsidR="001E64E1" w:rsidRDefault="001E64E1">
      <w:r>
        <w:t xml:space="preserve">Planning is helpful in </w:t>
      </w:r>
      <w:r w:rsidR="0010385A">
        <w:t xml:space="preserve">any digital media project. It helps the students </w:t>
      </w:r>
      <w:proofErr w:type="spellStart"/>
      <w:r w:rsidR="0010385A">
        <w:t>visualise</w:t>
      </w:r>
      <w:proofErr w:type="spellEnd"/>
      <w:r w:rsidR="0010385A">
        <w:t xml:space="preserve"> what they are going to do and it helps you as the teacher </w:t>
      </w:r>
      <w:r w:rsidR="002666D4">
        <w:t xml:space="preserve">to </w:t>
      </w:r>
      <w:r w:rsidR="0010385A">
        <w:t xml:space="preserve">get a handle on the potential complexity (and best approach) of the project. </w:t>
      </w:r>
    </w:p>
    <w:p w:rsidR="00C84623" w:rsidRDefault="0010385A">
      <w:r>
        <w:t>At the very least</w:t>
      </w:r>
      <w:r w:rsidR="002666D4">
        <w:t>,</w:t>
      </w:r>
      <w:r>
        <w:t xml:space="preserve"> students should have a clear idea of the number of screens / slides that the presentation will have and what content will go on each slide. The students should also identify any animation or transitions </w:t>
      </w:r>
      <w:r w:rsidR="001E64E1">
        <w:t>to be used</w:t>
      </w:r>
      <w:r>
        <w:t>.  Identifying exactly what content (data</w:t>
      </w:r>
      <w:r w:rsidR="00C84623">
        <w:t>,</w:t>
      </w:r>
      <w:r>
        <w:t xml:space="preserve"> text</w:t>
      </w:r>
      <w:r w:rsidR="00C84623">
        <w:t>,</w:t>
      </w:r>
      <w:r>
        <w:t xml:space="preserve"> images</w:t>
      </w:r>
      <w:r w:rsidR="00C84623">
        <w:t>,</w:t>
      </w:r>
      <w:r>
        <w:t xml:space="preserve"> animation</w:t>
      </w:r>
      <w:r w:rsidR="00C84623">
        <w:t>,</w:t>
      </w:r>
      <w:r>
        <w:t xml:space="preserve"> audio</w:t>
      </w:r>
      <w:r w:rsidR="00C84623">
        <w:t>,</w:t>
      </w:r>
      <w:r>
        <w:t xml:space="preserve"> music) will be used and where it comes from is useful. </w:t>
      </w:r>
    </w:p>
    <w:p w:rsidR="00D32825" w:rsidRPr="00C84623" w:rsidRDefault="0010385A">
      <w:r w:rsidRPr="00C84623">
        <w:t>[K</w:t>
      </w:r>
      <w:r w:rsidR="00C84623" w:rsidRPr="00C84623">
        <w:t xml:space="preserve">ey </w:t>
      </w:r>
      <w:r w:rsidRPr="00C84623">
        <w:t>C</w:t>
      </w:r>
      <w:r w:rsidR="00C84623" w:rsidRPr="00C84623">
        <w:t>ompetency</w:t>
      </w:r>
      <w:r w:rsidRPr="00C84623">
        <w:t xml:space="preserve"> - Managing Self]</w:t>
      </w:r>
    </w:p>
    <w:p w:rsidR="00D32825" w:rsidRDefault="00D32825"/>
    <w:p w:rsidR="00D32825" w:rsidRDefault="00323BB1">
      <w:r>
        <w:t>St</w:t>
      </w:r>
      <w:r w:rsidR="0010385A">
        <w:t xml:space="preserve">udents </w:t>
      </w:r>
      <w:r>
        <w:t>may</w:t>
      </w:r>
      <w:r w:rsidR="0010385A">
        <w:t xml:space="preserve"> use </w:t>
      </w:r>
      <w:proofErr w:type="spellStart"/>
      <w:r w:rsidR="0010385A">
        <w:t>Popplet</w:t>
      </w:r>
      <w:proofErr w:type="spellEnd"/>
      <w:r w:rsidR="0010385A">
        <w:t xml:space="preserve"> (</w:t>
      </w:r>
      <w:hyperlink r:id="rId22">
        <w:r w:rsidR="0010385A">
          <w:rPr>
            <w:color w:val="1155CC"/>
            <w:u w:val="single"/>
          </w:rPr>
          <w:t>www.popplet.com</w:t>
        </w:r>
      </w:hyperlink>
      <w:r w:rsidR="0010385A">
        <w:t xml:space="preserve">) to put all their ideas in one place. An advantage is that each </w:t>
      </w:r>
      <w:proofErr w:type="spellStart"/>
      <w:r w:rsidR="0010385A">
        <w:t>Popplet</w:t>
      </w:r>
      <w:proofErr w:type="spellEnd"/>
      <w:r w:rsidR="0010385A">
        <w:t xml:space="preserve"> can be saved as a </w:t>
      </w:r>
      <w:proofErr w:type="spellStart"/>
      <w:r w:rsidR="0010385A">
        <w:t>pdf</w:t>
      </w:r>
      <w:proofErr w:type="spellEnd"/>
      <w:r w:rsidR="0010385A">
        <w:t xml:space="preserve"> and added to a portfolio of work.</w:t>
      </w:r>
    </w:p>
    <w:p w:rsidR="00D32825" w:rsidRDefault="00D32825"/>
    <w:p w:rsidR="00D32825" w:rsidRDefault="0010385A">
      <w:r>
        <w:t>You may wish to stipulate parameters around presentation length</w:t>
      </w:r>
      <w:r w:rsidR="00323BB1">
        <w:t>,</w:t>
      </w:r>
      <w:r>
        <w:t xml:space="preserve"> amount of animation</w:t>
      </w:r>
      <w:r w:rsidR="00323BB1">
        <w:t>,</w:t>
      </w:r>
      <w:r w:rsidR="002666D4">
        <w:t xml:space="preserve"> or number of slides</w:t>
      </w:r>
      <w:r>
        <w:t>. Or you may judge complexity on a project by project basis.</w:t>
      </w:r>
    </w:p>
    <w:p w:rsidR="00D32825" w:rsidRDefault="00D32825"/>
    <w:p w:rsidR="00D32825" w:rsidRPr="00157C3B" w:rsidRDefault="0010385A">
      <w:pPr>
        <w:pStyle w:val="Heading4"/>
        <w:rPr>
          <w:b/>
          <w:i w:val="0"/>
          <w:color w:val="000000" w:themeColor="text1"/>
        </w:rPr>
      </w:pPr>
      <w:r w:rsidRPr="00157C3B">
        <w:rPr>
          <w:b/>
          <w:i w:val="0"/>
          <w:color w:val="000000" w:themeColor="text1"/>
        </w:rPr>
        <w:t>Order of teaching</w:t>
      </w:r>
    </w:p>
    <w:p w:rsidR="00D32825" w:rsidRDefault="0010385A">
      <w:r>
        <w:t xml:space="preserve">You may want the students to be really well informed about the software options available to them and the capabilities of the software before doing the concept design phase. Conversely you may </w:t>
      </w:r>
      <w:r w:rsidR="008A2613">
        <w:t xml:space="preserve">not </w:t>
      </w:r>
      <w:r>
        <w:t xml:space="preserve">wish your students to be influenced by particular features that are </w:t>
      </w:r>
      <w:r w:rsidR="008A2613">
        <w:t xml:space="preserve">popular in some software, such as </w:t>
      </w:r>
      <w:r>
        <w:t>shape twee</w:t>
      </w:r>
      <w:r w:rsidR="008A2613">
        <w:t>ns in F</w:t>
      </w:r>
      <w:r>
        <w:t xml:space="preserve">lash or specific transition types in </w:t>
      </w:r>
      <w:r w:rsidR="008A2613">
        <w:t>PowerPoint</w:t>
      </w:r>
      <w:r>
        <w:t xml:space="preserve">. </w:t>
      </w:r>
      <w:r w:rsidR="008A2613">
        <w:t>So t</w:t>
      </w:r>
      <w:r>
        <w:t xml:space="preserve">hese two stages can be taught in </w:t>
      </w:r>
      <w:r w:rsidR="008A2613">
        <w:t>either</w:t>
      </w:r>
      <w:r>
        <w:t xml:space="preserve"> order.</w:t>
      </w:r>
    </w:p>
    <w:p w:rsidR="00D32825" w:rsidRDefault="00D32825"/>
    <w:p w:rsidR="00D32825" w:rsidRPr="00157C3B" w:rsidRDefault="0010385A">
      <w:pPr>
        <w:pStyle w:val="Heading4"/>
        <w:rPr>
          <w:b/>
          <w:i w:val="0"/>
          <w:color w:val="000000" w:themeColor="text1"/>
        </w:rPr>
      </w:pPr>
      <w:r w:rsidRPr="00157C3B">
        <w:rPr>
          <w:b/>
          <w:i w:val="0"/>
          <w:color w:val="000000" w:themeColor="text1"/>
        </w:rPr>
        <w:t>Resources</w:t>
      </w:r>
    </w:p>
    <w:p w:rsidR="00D32825" w:rsidRDefault="0010385A">
      <w:r>
        <w:rPr>
          <w:noProof/>
        </w:rPr>
        <w:drawing>
          <wp:inline distT="0" distB="0" distL="0" distR="0">
            <wp:extent cx="6324600" cy="14001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3"/>
                    <a:stretch>
                      <a:fillRect/>
                    </a:stretch>
                  </pic:blipFill>
                  <pic:spPr>
                    <a:xfrm>
                      <a:off x="0" y="0"/>
                      <a:ext cx="6324600" cy="1400175"/>
                    </a:xfrm>
                    <a:prstGeom prst="rect">
                      <a:avLst/>
                    </a:prstGeom>
                  </pic:spPr>
                </pic:pic>
              </a:graphicData>
            </a:graphic>
          </wp:inline>
        </w:drawing>
      </w:r>
    </w:p>
    <w:p w:rsidR="00D32825" w:rsidRDefault="00880336">
      <w:pPr>
        <w:rPr>
          <w:sz w:val="20"/>
        </w:rPr>
      </w:pPr>
      <w:r>
        <w:rPr>
          <w:sz w:val="20"/>
        </w:rPr>
        <w:t>*The picture above is from Wikipedia.org</w:t>
      </w:r>
      <w:r w:rsidR="008A1B36">
        <w:rPr>
          <w:sz w:val="20"/>
        </w:rPr>
        <w:t>, licensed under Creative Commons.</w:t>
      </w:r>
    </w:p>
    <w:p w:rsidR="00880336" w:rsidRDefault="00880336"/>
    <w:p w:rsidR="00D32825" w:rsidRDefault="00EB24EA">
      <w:r>
        <w:t>Wikipedia has information on s</w:t>
      </w:r>
      <w:r w:rsidR="0010385A">
        <w:t xml:space="preserve">toryboarding. Click here for more information on storyboarding: </w:t>
      </w:r>
      <w:hyperlink r:id="rId24">
        <w:r w:rsidR="0010385A">
          <w:rPr>
            <w:color w:val="1155CC"/>
            <w:u w:val="single"/>
          </w:rPr>
          <w:t>http://en.wikipedia.org/wiki/Storyboard</w:t>
        </w:r>
      </w:hyperlink>
      <w:r w:rsidR="0010385A">
        <w:t xml:space="preserve">. Wikipedia has a storyboarding template that you may wish to use with the students. Click here to view / download this template: </w:t>
      </w:r>
      <w:hyperlink r:id="rId25">
        <w:r w:rsidR="0010385A">
          <w:rPr>
            <w:color w:val="1155CC"/>
            <w:u w:val="single"/>
          </w:rPr>
          <w:t>http://upload.wikimedia.org/wikipedia/commons/f/f4/Storybord_template_002.jpg</w:t>
        </w:r>
      </w:hyperlink>
    </w:p>
    <w:p w:rsidR="00D32825" w:rsidRDefault="00D32825"/>
    <w:p w:rsidR="001B1030" w:rsidRDefault="0010385A">
      <w:r>
        <w:t xml:space="preserve">Google Images </w:t>
      </w:r>
      <w:r>
        <w:rPr>
          <w:color w:val="1155CC"/>
          <w:u w:val="single"/>
        </w:rPr>
        <w:t>(http://www.google.com/imghp</w:t>
      </w:r>
      <w:r>
        <w:t>) is a great place to find example image files of concept sketches, wireframe mockups and storyboards.</w:t>
      </w:r>
    </w:p>
    <w:p w:rsidR="001B1030" w:rsidRDefault="001B1030" w:rsidP="001B1030">
      <w:r>
        <w:br w:type="page"/>
      </w:r>
    </w:p>
    <w:p w:rsidR="00D32825" w:rsidRDefault="00D32825"/>
    <w:p w:rsidR="00D32825" w:rsidRDefault="0010385A">
      <w:r>
        <w:rPr>
          <w:sz w:val="20"/>
        </w:rPr>
        <w:t>.</w:t>
      </w:r>
    </w:p>
    <w:p w:rsidR="00D32825" w:rsidRDefault="0010385A">
      <w:pPr>
        <w:pStyle w:val="Heading2"/>
      </w:pPr>
      <w:r>
        <w:t>Teaching software skills</w:t>
      </w:r>
    </w:p>
    <w:p w:rsidR="00D32825" w:rsidRDefault="0010385A">
      <w:r>
        <w:t>There is a variety of software packages that can produce a multimedia</w:t>
      </w:r>
      <w:r w:rsidR="00192BDE">
        <w:t xml:space="preserve"> presentation. The most recent S</w:t>
      </w:r>
      <w:r>
        <w:t xml:space="preserve">hift </w:t>
      </w:r>
      <w:r w:rsidR="00192BDE">
        <w:t>H</w:t>
      </w:r>
      <w:r>
        <w:t>appens video (</w:t>
      </w:r>
      <w:hyperlink r:id="rId26">
        <w:r>
          <w:rPr>
            <w:color w:val="1155CC"/>
            <w:u w:val="single"/>
          </w:rPr>
          <w:t>http://youtu.be/6ILQrUrEWe8</w:t>
        </w:r>
      </w:hyperlink>
      <w:r>
        <w:t xml:space="preserve">) has quite a bit of animation in it. If you want to steer your students down a simpler path then you could show them the earlier version of the video which is much more like a “standard” presentation. The older version can be viewed here: </w:t>
      </w:r>
      <w:hyperlink r:id="rId27">
        <w:r>
          <w:rPr>
            <w:color w:val="1155CC"/>
            <w:u w:val="single"/>
          </w:rPr>
          <w:t>http://youtu.be/ljbI-363A2Q</w:t>
        </w:r>
      </w:hyperlink>
    </w:p>
    <w:p w:rsidR="00D32825" w:rsidRDefault="00D32825"/>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3075"/>
        <w:gridCol w:w="3075"/>
        <w:gridCol w:w="3076"/>
      </w:tblGrid>
      <w:tr w:rsidR="00D32825" w:rsidTr="00151DC8">
        <w:tc>
          <w:tcPr>
            <w:tcW w:w="1666" w:type="pct"/>
            <w:shd w:val="clear" w:color="auto" w:fill="EFEFEF"/>
            <w:tcMar>
              <w:top w:w="100" w:type="dxa"/>
              <w:left w:w="100" w:type="dxa"/>
              <w:bottom w:w="100" w:type="dxa"/>
              <w:right w:w="100" w:type="dxa"/>
            </w:tcMar>
          </w:tcPr>
          <w:p w:rsidR="00D32825" w:rsidRDefault="0010385A" w:rsidP="00C8540B">
            <w:pPr>
              <w:spacing w:line="240" w:lineRule="auto"/>
              <w:jc w:val="center"/>
            </w:pPr>
            <w:r>
              <w:rPr>
                <w:b/>
              </w:rPr>
              <w:t>Software package</w:t>
            </w:r>
          </w:p>
        </w:tc>
        <w:tc>
          <w:tcPr>
            <w:tcW w:w="1666" w:type="pct"/>
            <w:shd w:val="clear" w:color="auto" w:fill="EFEFEF"/>
            <w:tcMar>
              <w:top w:w="100" w:type="dxa"/>
              <w:left w:w="100" w:type="dxa"/>
              <w:bottom w:w="100" w:type="dxa"/>
              <w:right w:w="100" w:type="dxa"/>
            </w:tcMar>
          </w:tcPr>
          <w:p w:rsidR="00D32825" w:rsidRDefault="0010385A" w:rsidP="00C8540B">
            <w:pPr>
              <w:spacing w:line="240" w:lineRule="auto"/>
              <w:jc w:val="center"/>
            </w:pPr>
            <w:r>
              <w:rPr>
                <w:b/>
              </w:rPr>
              <w:t>Pros</w:t>
            </w:r>
          </w:p>
        </w:tc>
        <w:tc>
          <w:tcPr>
            <w:tcW w:w="1667" w:type="pct"/>
            <w:shd w:val="clear" w:color="auto" w:fill="EFEFEF"/>
            <w:tcMar>
              <w:top w:w="100" w:type="dxa"/>
              <w:left w:w="100" w:type="dxa"/>
              <w:bottom w:w="100" w:type="dxa"/>
              <w:right w:w="100" w:type="dxa"/>
            </w:tcMar>
          </w:tcPr>
          <w:p w:rsidR="00D32825" w:rsidRDefault="0010385A" w:rsidP="00C8540B">
            <w:pPr>
              <w:spacing w:line="240" w:lineRule="auto"/>
              <w:jc w:val="center"/>
            </w:pPr>
            <w:r>
              <w:rPr>
                <w:b/>
              </w:rPr>
              <w:t>Cons</w:t>
            </w:r>
          </w:p>
        </w:tc>
      </w:tr>
      <w:tr w:rsidR="00D32825" w:rsidTr="00151DC8">
        <w:tc>
          <w:tcPr>
            <w:tcW w:w="1666" w:type="pct"/>
          </w:tcPr>
          <w:p w:rsidR="00D32825" w:rsidRDefault="0010385A" w:rsidP="00151DC8">
            <w:r>
              <w:t>Adobe Flash</w:t>
            </w:r>
          </w:p>
        </w:tc>
        <w:tc>
          <w:tcPr>
            <w:tcW w:w="1666" w:type="pct"/>
          </w:tcPr>
          <w:p w:rsidR="00D32825" w:rsidRDefault="0010385A" w:rsidP="00151DC8">
            <w:r>
              <w:t>Probably the most flexible option for this type of project.</w:t>
            </w:r>
          </w:p>
        </w:tc>
        <w:tc>
          <w:tcPr>
            <w:tcW w:w="1667" w:type="pct"/>
          </w:tcPr>
          <w:p w:rsidR="00D32825" w:rsidRDefault="0010385A" w:rsidP="00151DC8">
            <w:r>
              <w:t>Expensive to purc</w:t>
            </w:r>
            <w:r w:rsidR="00E44CD2">
              <w:t>hase. A bit of a learning curve</w:t>
            </w:r>
          </w:p>
        </w:tc>
      </w:tr>
      <w:tr w:rsidR="00D32825" w:rsidTr="00151DC8">
        <w:tc>
          <w:tcPr>
            <w:tcW w:w="1666" w:type="pct"/>
          </w:tcPr>
          <w:p w:rsidR="00D32825" w:rsidRDefault="0010385A" w:rsidP="00151DC8">
            <w:r>
              <w:t>Photo</w:t>
            </w:r>
            <w:r w:rsidR="00151DC8">
              <w:t xml:space="preserve"> S</w:t>
            </w:r>
            <w:r>
              <w:t>tory</w:t>
            </w:r>
          </w:p>
        </w:tc>
        <w:tc>
          <w:tcPr>
            <w:tcW w:w="1666" w:type="pct"/>
          </w:tcPr>
          <w:p w:rsidR="00D32825" w:rsidRDefault="0010385A" w:rsidP="00151DC8">
            <w:r>
              <w:t>Very easy to use</w:t>
            </w:r>
          </w:p>
        </w:tc>
        <w:tc>
          <w:tcPr>
            <w:tcW w:w="1667" w:type="pct"/>
          </w:tcPr>
          <w:p w:rsidR="00D32825" w:rsidRDefault="0010385A" w:rsidP="00151DC8">
            <w:r>
              <w:t>Windows only</w:t>
            </w:r>
          </w:p>
          <w:p w:rsidR="00D32825" w:rsidRDefault="0010385A" w:rsidP="00151DC8">
            <w:r>
              <w:t>Simple feature set</w:t>
            </w:r>
          </w:p>
          <w:p w:rsidR="00D32825" w:rsidRDefault="0010385A" w:rsidP="00151DC8">
            <w:r>
              <w:t>Designed for photo slideshows rather than animation</w:t>
            </w:r>
          </w:p>
        </w:tc>
      </w:tr>
      <w:tr w:rsidR="00D32825" w:rsidTr="00151DC8">
        <w:tc>
          <w:tcPr>
            <w:tcW w:w="1666" w:type="pct"/>
          </w:tcPr>
          <w:p w:rsidR="00D32825" w:rsidRDefault="00B13B89" w:rsidP="00151DC8">
            <w:r>
              <w:t>PowerPoint</w:t>
            </w:r>
          </w:p>
        </w:tc>
        <w:tc>
          <w:tcPr>
            <w:tcW w:w="1666" w:type="pct"/>
          </w:tcPr>
          <w:p w:rsidR="00D32825" w:rsidRDefault="0010385A" w:rsidP="00151DC8">
            <w:r>
              <w:t>Easy to use</w:t>
            </w:r>
          </w:p>
          <w:p w:rsidR="00D32825" w:rsidRDefault="0010385A" w:rsidP="00151DC8">
            <w:r>
              <w:t>Built in transitions / shapes / animations</w:t>
            </w:r>
          </w:p>
        </w:tc>
        <w:tc>
          <w:tcPr>
            <w:tcW w:w="1667" w:type="pct"/>
          </w:tcPr>
          <w:p w:rsidR="00D32825" w:rsidRDefault="00B13B89" w:rsidP="00151DC8">
            <w:r>
              <w:t>N</w:t>
            </w:r>
            <w:r w:rsidR="0010385A">
              <w:t>ot designed to make complicated animations</w:t>
            </w:r>
          </w:p>
        </w:tc>
      </w:tr>
      <w:tr w:rsidR="00D32825" w:rsidTr="00151DC8">
        <w:tc>
          <w:tcPr>
            <w:tcW w:w="1666" w:type="pct"/>
          </w:tcPr>
          <w:p w:rsidR="00D32825" w:rsidRDefault="0010385A" w:rsidP="00151DC8">
            <w:r>
              <w:t>Keynote</w:t>
            </w:r>
          </w:p>
        </w:tc>
        <w:tc>
          <w:tcPr>
            <w:tcW w:w="1666" w:type="pct"/>
          </w:tcPr>
          <w:p w:rsidR="00D32825" w:rsidRDefault="0010385A" w:rsidP="00151DC8">
            <w:r>
              <w:t xml:space="preserve">Similar to </w:t>
            </w:r>
            <w:proofErr w:type="spellStart"/>
            <w:r>
              <w:t>Powerpoint</w:t>
            </w:r>
            <w:proofErr w:type="spellEnd"/>
            <w:r>
              <w:t xml:space="preserve"> pros</w:t>
            </w:r>
          </w:p>
          <w:p w:rsidR="00D32825" w:rsidRDefault="0010385A" w:rsidP="00151DC8">
            <w:r>
              <w:t xml:space="preserve">It has some nicer transitions </w:t>
            </w:r>
          </w:p>
        </w:tc>
        <w:tc>
          <w:tcPr>
            <w:tcW w:w="1667" w:type="pct"/>
          </w:tcPr>
          <w:p w:rsidR="00D32825" w:rsidRDefault="0010385A" w:rsidP="00151DC8">
            <w:r>
              <w:t>Mac only</w:t>
            </w:r>
          </w:p>
          <w:p w:rsidR="00D32825" w:rsidRDefault="00B13B89" w:rsidP="00151DC8">
            <w:r>
              <w:t>N</w:t>
            </w:r>
            <w:r w:rsidR="0010385A">
              <w:t>ot designed to make complicated animations</w:t>
            </w:r>
          </w:p>
        </w:tc>
      </w:tr>
      <w:tr w:rsidR="00D32825" w:rsidTr="00151DC8">
        <w:tc>
          <w:tcPr>
            <w:tcW w:w="1666" w:type="pct"/>
          </w:tcPr>
          <w:p w:rsidR="00D32825" w:rsidRDefault="0010385A" w:rsidP="00151DC8">
            <w:proofErr w:type="spellStart"/>
            <w:r>
              <w:t>Prezi</w:t>
            </w:r>
            <w:proofErr w:type="spellEnd"/>
            <w:r>
              <w:t xml:space="preserve"> </w:t>
            </w:r>
          </w:p>
        </w:tc>
        <w:tc>
          <w:tcPr>
            <w:tcW w:w="1666" w:type="pct"/>
          </w:tcPr>
          <w:p w:rsidR="00D32825" w:rsidRDefault="0010385A" w:rsidP="00151DC8">
            <w:r>
              <w:t>Cloud based</w:t>
            </w:r>
          </w:p>
          <w:p w:rsidR="00D32825" w:rsidRDefault="0010385A" w:rsidP="00151DC8">
            <w:r>
              <w:t>Easy to share with stakeholders</w:t>
            </w:r>
          </w:p>
          <w:p w:rsidR="00D32825" w:rsidRDefault="0010385A" w:rsidP="00151DC8">
            <w:r>
              <w:t>You can make more interesting presentation</w:t>
            </w:r>
            <w:r w:rsidR="00B13B89">
              <w:t>s</w:t>
            </w:r>
            <w:r>
              <w:t xml:space="preserve"> </w:t>
            </w:r>
          </w:p>
        </w:tc>
        <w:tc>
          <w:tcPr>
            <w:tcW w:w="1667" w:type="pct"/>
          </w:tcPr>
          <w:p w:rsidR="00D32825" w:rsidRDefault="0010385A" w:rsidP="00151DC8">
            <w:r>
              <w:t>You need a good internet connection to use this software</w:t>
            </w:r>
          </w:p>
        </w:tc>
      </w:tr>
    </w:tbl>
    <w:p w:rsidR="00D32825" w:rsidRDefault="0010385A">
      <w:r>
        <w:t xml:space="preserve"> </w:t>
      </w:r>
      <w:r w:rsidR="00E44CD2">
        <w:t xml:space="preserve"> </w:t>
      </w:r>
    </w:p>
    <w:p w:rsidR="00D32825" w:rsidRDefault="0010385A">
      <w:pPr>
        <w:pStyle w:val="Heading2"/>
      </w:pPr>
      <w:r>
        <w:t xml:space="preserve">Production of digital media outcome </w:t>
      </w:r>
    </w:p>
    <w:p w:rsidR="00157C3B" w:rsidRDefault="0010385A" w:rsidP="00157C3B">
      <w:r>
        <w:t xml:space="preserve">During this phase of the project the class </w:t>
      </w:r>
      <w:r w:rsidR="00FA7944">
        <w:t>builds</w:t>
      </w:r>
      <w:r>
        <w:t xml:space="preserve"> their presentation. The teacher should make sure students don’t stray too far from their planning i.e. storyboards / mockups. It is good to let students review </w:t>
      </w:r>
      <w:r w:rsidR="0074378C">
        <w:t>each other’s</w:t>
      </w:r>
      <w:r>
        <w:t xml:space="preserve"> progress during this phase. This helps the students compare their own progress with the rest of the class. If time allows it would be good to get some ongoing input from the intended audience / stakeholders throughout the project.</w:t>
      </w:r>
    </w:p>
    <w:p w:rsidR="00B13B89" w:rsidRPr="00157C3B" w:rsidRDefault="00B13B89" w:rsidP="00157C3B">
      <w:pPr>
        <w:rPr>
          <w:b/>
        </w:rPr>
      </w:pPr>
      <w:r w:rsidRPr="00157C3B">
        <w:t>[Key Competency - using language, symbols and text]</w:t>
      </w:r>
    </w:p>
    <w:p w:rsidR="00D32825" w:rsidRDefault="0010385A">
      <w:pPr>
        <w:pStyle w:val="Heading2"/>
        <w:spacing w:line="240" w:lineRule="auto"/>
      </w:pPr>
      <w:r>
        <w:t>Peer review</w:t>
      </w:r>
    </w:p>
    <w:p w:rsidR="00D32825" w:rsidRDefault="0010385A">
      <w:pPr>
        <w:spacing w:line="240" w:lineRule="auto"/>
      </w:pPr>
      <w:r>
        <w:t xml:space="preserve">Peer review is a valuable exercise for students. It is good to do this before the final deadline for the project. This will give students the opportunity to make any changes identified in the review. Please use the peer review matrix in the resources section to focus the students on constructive feedback. </w:t>
      </w:r>
    </w:p>
    <w:p w:rsidR="00D32825" w:rsidRDefault="0010385A">
      <w:pPr>
        <w:pStyle w:val="Heading2"/>
        <w:spacing w:line="240" w:lineRule="auto"/>
      </w:pPr>
      <w:r>
        <w:lastRenderedPageBreak/>
        <w:t>Finish off project</w:t>
      </w:r>
    </w:p>
    <w:p w:rsidR="00D32825" w:rsidRDefault="00743CE8">
      <w:r>
        <w:t>S</w:t>
      </w:r>
      <w:r w:rsidR="0010385A">
        <w:t>tudents make the changes suggested by their peer review partner</w:t>
      </w:r>
      <w:r>
        <w:t xml:space="preserve"> and make their own final checks</w:t>
      </w:r>
      <w:r w:rsidR="0010385A">
        <w:t xml:space="preserve">. The </w:t>
      </w:r>
      <w:r>
        <w:t>finished</w:t>
      </w:r>
      <w:r w:rsidR="0010385A">
        <w:t xml:space="preserve"> presentations should be viewed by the intended target audience. Some feedback from them </w:t>
      </w:r>
      <w:r>
        <w:t>is</w:t>
      </w:r>
      <w:r w:rsidR="0010385A">
        <w:t xml:space="preserve"> gathered.</w:t>
      </w:r>
    </w:p>
    <w:p w:rsidR="00D32825" w:rsidRDefault="0010385A">
      <w:pPr>
        <w:pStyle w:val="Heading2"/>
        <w:spacing w:line="240" w:lineRule="auto"/>
      </w:pPr>
      <w:r>
        <w:t>Evaluation</w:t>
      </w:r>
    </w:p>
    <w:p w:rsidR="00D32825" w:rsidRDefault="0010385A">
      <w:r>
        <w:t>The students write a formal evaluation. The evaluation should show how the presentation meets the needs and specifications identified in the brief.</w:t>
      </w:r>
    </w:p>
    <w:p w:rsidR="00D32825" w:rsidRPr="00C8540B" w:rsidRDefault="00C76348">
      <w:pPr>
        <w:pStyle w:val="Heading2"/>
        <w:rPr>
          <w:sz w:val="32"/>
          <w:szCs w:val="32"/>
        </w:rPr>
      </w:pPr>
      <w:r>
        <w:rPr>
          <w:sz w:val="32"/>
          <w:szCs w:val="32"/>
        </w:rPr>
        <w:t>Learning i</w:t>
      </w:r>
      <w:r w:rsidR="0010385A" w:rsidRPr="00C8540B">
        <w:rPr>
          <w:sz w:val="32"/>
          <w:szCs w:val="32"/>
        </w:rPr>
        <w:t>ntentions</w:t>
      </w:r>
    </w:p>
    <w:p w:rsidR="00D32825" w:rsidRDefault="00D32825"/>
    <w:p w:rsidR="0023314C" w:rsidRDefault="0010385A" w:rsidP="0023314C">
      <w:r>
        <w:t xml:space="preserve">This unit is aligned to the Technology </w:t>
      </w:r>
      <w:r w:rsidR="00C8540B">
        <w:t>a</w:t>
      </w:r>
      <w:r>
        <w:t xml:space="preserve">chievement </w:t>
      </w:r>
      <w:r w:rsidR="00C8540B">
        <w:t>o</w:t>
      </w:r>
      <w:r>
        <w:t>bjectives (</w:t>
      </w:r>
      <w:r w:rsidR="0023314C">
        <w:t xml:space="preserve">at </w:t>
      </w:r>
      <w:r>
        <w:t>levels 4 and 5)</w:t>
      </w:r>
      <w:r w:rsidR="00C8540B">
        <w:t xml:space="preserve"> of</w:t>
      </w:r>
      <w:r>
        <w:t xml:space="preserve"> </w:t>
      </w:r>
      <w:r w:rsidR="0023314C">
        <w:t>b</w:t>
      </w:r>
      <w:r w:rsidR="00C8540B">
        <w:t>rief development</w:t>
      </w:r>
      <w:r w:rsidR="0023314C">
        <w:t>,</w:t>
      </w:r>
      <w:r w:rsidR="00C8540B">
        <w:t xml:space="preserve"> and </w:t>
      </w:r>
      <w:r w:rsidR="0023314C">
        <w:t>o</w:t>
      </w:r>
      <w:r w:rsidR="00C8540B">
        <w:t>ut</w:t>
      </w:r>
      <w:r w:rsidR="0023314C">
        <w:t xml:space="preserve">come development and evaluation, both from the </w:t>
      </w:r>
      <w:r>
        <w:t xml:space="preserve">Technological Practice </w:t>
      </w:r>
      <w:r w:rsidR="0023314C">
        <w:t>strand. Note</w:t>
      </w:r>
      <w:proofErr w:type="gramStart"/>
      <w:r w:rsidR="0023314C">
        <w:t>,</w:t>
      </w:r>
      <w:proofErr w:type="gramEnd"/>
      <w:r w:rsidR="0023314C">
        <w:t xml:space="preserve"> brief development is the same at level 4 and 5.</w:t>
      </w:r>
    </w:p>
    <w:p w:rsidR="0023314C" w:rsidRDefault="0023314C" w:rsidP="00C8540B"/>
    <w:p w:rsidR="00D32825" w:rsidRDefault="0010385A" w:rsidP="00C8540B">
      <w:r>
        <w:t>The sample learning intenti</w:t>
      </w:r>
      <w:r w:rsidR="0023314C">
        <w:t xml:space="preserve">ons, activities and assessment </w:t>
      </w:r>
      <w:r>
        <w:t xml:space="preserve">schedule in this unit </w:t>
      </w:r>
      <w:r w:rsidR="0023314C">
        <w:t>are</w:t>
      </w:r>
      <w:r>
        <w:t xml:space="preserve"> structured around the SOLO </w:t>
      </w:r>
      <w:r w:rsidR="00C8540B">
        <w:t>Taxonomy (</w:t>
      </w:r>
      <w:r>
        <w:t>Structure of the Observed Learning Outcomes</w:t>
      </w:r>
      <w:r w:rsidR="00C8540B">
        <w:t>)</w:t>
      </w:r>
      <w:r w:rsidR="0023314C">
        <w:t>, a simple but powerful model of learning.</w:t>
      </w:r>
      <w:r>
        <w:t xml:space="preserve"> </w:t>
      </w:r>
      <w:r w:rsidR="0023314C">
        <w:t xml:space="preserve">SOLO describes learning outcomes as </w:t>
      </w:r>
      <w:proofErr w:type="spellStart"/>
      <w:r w:rsidR="0023314C">
        <w:t>prestructural</w:t>
      </w:r>
      <w:proofErr w:type="spellEnd"/>
      <w:r w:rsidR="0023314C">
        <w:t xml:space="preserve">, </w:t>
      </w:r>
      <w:proofErr w:type="spellStart"/>
      <w:r w:rsidR="0023314C">
        <w:t>unistructural</w:t>
      </w:r>
      <w:proofErr w:type="spellEnd"/>
      <w:r w:rsidR="0023314C">
        <w:t xml:space="preserve">, </w:t>
      </w:r>
      <w:proofErr w:type="spellStart"/>
      <w:proofErr w:type="gramStart"/>
      <w:r w:rsidR="0023314C">
        <w:t>multistructural</w:t>
      </w:r>
      <w:proofErr w:type="spellEnd"/>
      <w:proofErr w:type="gramEnd"/>
      <w:r w:rsidR="0023314C">
        <w:t xml:space="preserve">, relational or extended abstract. For more formation: </w:t>
      </w:r>
      <w:hyperlink r:id="rId28">
        <w:r>
          <w:rPr>
            <w:color w:val="1155CC"/>
            <w:u w:val="single"/>
          </w:rPr>
          <w:t>http://www.johnbiggs.com.au/solo_taxonomy.html</w:t>
        </w:r>
      </w:hyperlink>
    </w:p>
    <w:p w:rsidR="00D32825" w:rsidRDefault="00D32825"/>
    <w:p w:rsidR="00D32825" w:rsidRDefault="0010385A">
      <w:pPr>
        <w:pStyle w:val="Heading3"/>
      </w:pPr>
      <w:r>
        <w:rPr>
          <w:i/>
        </w:rPr>
        <w:t xml:space="preserve">Brief </w:t>
      </w:r>
      <w:r w:rsidR="00C76348">
        <w:rPr>
          <w:i/>
        </w:rPr>
        <w:t>d</w:t>
      </w:r>
      <w:r>
        <w:rPr>
          <w:i/>
        </w:rPr>
        <w:t>evelopment</w:t>
      </w:r>
      <w:r w:rsidR="0023314C">
        <w:rPr>
          <w:i/>
        </w:rPr>
        <w:t xml:space="preserve"> mapped against SOLO Taxonomy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4556"/>
        <w:gridCol w:w="4556"/>
      </w:tblGrid>
      <w:tr w:rsidR="00D32825" w:rsidTr="0023314C">
        <w:tc>
          <w:tcPr>
            <w:tcW w:w="2500" w:type="pct"/>
          </w:tcPr>
          <w:p w:rsidR="00D32825" w:rsidRDefault="0010385A" w:rsidP="001E51BE">
            <w:pPr>
              <w:jc w:val="center"/>
            </w:pPr>
            <w:r>
              <w:rPr>
                <w:b/>
              </w:rPr>
              <w:t>Unistructural</w:t>
            </w:r>
          </w:p>
          <w:p w:rsidR="0023314C" w:rsidRDefault="0023314C" w:rsidP="001E51BE">
            <w:pPr>
              <w:rPr>
                <w:i/>
              </w:rPr>
            </w:pPr>
          </w:p>
          <w:p w:rsidR="00D32825" w:rsidRDefault="0010385A" w:rsidP="001E51BE">
            <w:r>
              <w:rPr>
                <w:i/>
              </w:rPr>
              <w:t>Define the purpose</w:t>
            </w:r>
          </w:p>
          <w:p w:rsidR="00D32825" w:rsidRDefault="0010385A" w:rsidP="001E51BE">
            <w:pPr>
              <w:numPr>
                <w:ilvl w:val="0"/>
                <w:numId w:val="18"/>
              </w:numPr>
              <w:ind w:hanging="360"/>
            </w:pPr>
            <w:r>
              <w:t>State that they are making a presentation for educating on road safety.</w:t>
            </w:r>
          </w:p>
        </w:tc>
        <w:tc>
          <w:tcPr>
            <w:tcW w:w="2500" w:type="pct"/>
          </w:tcPr>
          <w:p w:rsidR="00D32825" w:rsidRDefault="0010385A" w:rsidP="001E51BE">
            <w:pPr>
              <w:jc w:val="center"/>
            </w:pPr>
            <w:r>
              <w:rPr>
                <w:b/>
              </w:rPr>
              <w:t>Relational</w:t>
            </w:r>
          </w:p>
          <w:p w:rsidR="0023314C" w:rsidRDefault="0023314C" w:rsidP="001E51BE">
            <w:pPr>
              <w:rPr>
                <w:i/>
              </w:rPr>
            </w:pPr>
          </w:p>
          <w:p w:rsidR="00D32825" w:rsidRDefault="0010385A" w:rsidP="001E51BE">
            <w:r>
              <w:rPr>
                <w:i/>
              </w:rPr>
              <w:t>Explain the nature of an intended outcome in relation to the need or opportunity.</w:t>
            </w:r>
          </w:p>
          <w:p w:rsidR="00D32825" w:rsidRDefault="0010385A" w:rsidP="001E51BE">
            <w:pPr>
              <w:numPr>
                <w:ilvl w:val="0"/>
                <w:numId w:val="8"/>
              </w:numPr>
              <w:ind w:hanging="360"/>
            </w:pPr>
            <w:r>
              <w:t>reasoning into why there is need to produce a presentation about road safety and why they need to educate young people about the topic</w:t>
            </w:r>
          </w:p>
        </w:tc>
      </w:tr>
      <w:tr w:rsidR="00D32825" w:rsidTr="0023314C">
        <w:tc>
          <w:tcPr>
            <w:tcW w:w="2500" w:type="pct"/>
          </w:tcPr>
          <w:p w:rsidR="00D32825" w:rsidRDefault="0010385A" w:rsidP="001E51BE">
            <w:pPr>
              <w:jc w:val="center"/>
            </w:pPr>
            <w:r>
              <w:rPr>
                <w:b/>
              </w:rPr>
              <w:t>Multistructural</w:t>
            </w:r>
          </w:p>
          <w:p w:rsidR="0023314C" w:rsidRDefault="0023314C" w:rsidP="001E51BE">
            <w:pPr>
              <w:rPr>
                <w:i/>
              </w:rPr>
            </w:pPr>
          </w:p>
          <w:p w:rsidR="00D32825" w:rsidRDefault="0010385A" w:rsidP="001E51BE">
            <w:r>
              <w:rPr>
                <w:i/>
              </w:rPr>
              <w:t>Describe the key attributes identified in stakeholder feedback</w:t>
            </w:r>
          </w:p>
          <w:p w:rsidR="00D32825" w:rsidRDefault="0010385A" w:rsidP="001E51BE">
            <w:pPr>
              <w:numPr>
                <w:ilvl w:val="0"/>
                <w:numId w:val="3"/>
              </w:numPr>
              <w:ind w:hanging="360"/>
            </w:pPr>
            <w:r>
              <w:t>possibly talk about the need for the presentation to have particular facts relating to road safety</w:t>
            </w:r>
          </w:p>
          <w:p w:rsidR="00D32825" w:rsidRDefault="0010385A" w:rsidP="001E51BE">
            <w:pPr>
              <w:numPr>
                <w:ilvl w:val="0"/>
                <w:numId w:val="3"/>
              </w:numPr>
              <w:ind w:hanging="360"/>
            </w:pPr>
            <w:r>
              <w:t xml:space="preserve">possibly talk about the need for specific </w:t>
            </w:r>
            <w:proofErr w:type="spellStart"/>
            <w:r>
              <w:t>colours</w:t>
            </w:r>
            <w:proofErr w:type="spellEnd"/>
            <w:r>
              <w:t xml:space="preserve"> or fonts</w:t>
            </w:r>
          </w:p>
        </w:tc>
        <w:tc>
          <w:tcPr>
            <w:tcW w:w="2500" w:type="pct"/>
          </w:tcPr>
          <w:p w:rsidR="00D32825" w:rsidRDefault="00C76348" w:rsidP="001E51BE">
            <w:pPr>
              <w:jc w:val="center"/>
            </w:pPr>
            <w:r>
              <w:rPr>
                <w:b/>
              </w:rPr>
              <w:t>Extended a</w:t>
            </w:r>
            <w:r w:rsidR="0010385A">
              <w:rPr>
                <w:b/>
              </w:rPr>
              <w:t>bstract</w:t>
            </w:r>
          </w:p>
          <w:p w:rsidR="0023314C" w:rsidRDefault="0023314C" w:rsidP="001E51BE">
            <w:pPr>
              <w:rPr>
                <w:i/>
              </w:rPr>
            </w:pPr>
          </w:p>
          <w:p w:rsidR="00D32825" w:rsidRDefault="0010385A" w:rsidP="001E51BE">
            <w:r>
              <w:rPr>
                <w:i/>
              </w:rPr>
              <w:t>Justify the nature of the intended outcomes in relation to the need or opportunity and the stakeholder feedback.</w:t>
            </w:r>
          </w:p>
          <w:p w:rsidR="00D32825" w:rsidRDefault="0010385A" w:rsidP="005449FA">
            <w:pPr>
              <w:numPr>
                <w:ilvl w:val="0"/>
                <w:numId w:val="2"/>
              </w:numPr>
              <w:ind w:hanging="360"/>
            </w:pPr>
            <w:r>
              <w:t>Talking about why they have decided to produce the presentation about road safety in the way they have</w:t>
            </w:r>
            <w:r w:rsidR="005449FA">
              <w:t>,</w:t>
            </w:r>
            <w:r>
              <w:t xml:space="preserve"> linking it back to their stakeholder comments and how they think it will </w:t>
            </w:r>
            <w:r w:rsidR="005449FA">
              <w:t>change attitudes</w:t>
            </w:r>
            <w:r>
              <w:t xml:space="preserve"> about road safety.</w:t>
            </w:r>
          </w:p>
        </w:tc>
      </w:tr>
    </w:tbl>
    <w:p w:rsidR="00D32825" w:rsidRDefault="0010385A">
      <w:pPr>
        <w:pStyle w:val="Heading3"/>
      </w:pPr>
      <w:r>
        <w:rPr>
          <w:i/>
        </w:rPr>
        <w:t xml:space="preserve">Outcome </w:t>
      </w:r>
      <w:r w:rsidR="00C76348">
        <w:rPr>
          <w:i/>
        </w:rPr>
        <w:t>development and e</w:t>
      </w:r>
      <w:r>
        <w:rPr>
          <w:i/>
        </w:rPr>
        <w:t xml:space="preserve">valuation </w:t>
      </w:r>
      <w:r w:rsidR="003701A5">
        <w:rPr>
          <w:i/>
        </w:rPr>
        <w:t>mapped against SOLO Taxonomy</w:t>
      </w:r>
    </w:p>
    <w:tbl>
      <w:tblPr>
        <w:tblW w:w="902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8"/>
        <w:gridCol w:w="4868"/>
      </w:tblGrid>
      <w:tr w:rsidR="00D32825">
        <w:tc>
          <w:tcPr>
            <w:tcW w:w="4158" w:type="dxa"/>
            <w:tcMar>
              <w:top w:w="100" w:type="dxa"/>
              <w:left w:w="100" w:type="dxa"/>
              <w:bottom w:w="100" w:type="dxa"/>
              <w:right w:w="100" w:type="dxa"/>
            </w:tcMar>
          </w:tcPr>
          <w:p w:rsidR="00D32825" w:rsidRPr="001E51BE" w:rsidRDefault="0010385A" w:rsidP="001E51BE">
            <w:pPr>
              <w:jc w:val="center"/>
              <w:rPr>
                <w:b/>
              </w:rPr>
            </w:pPr>
            <w:r w:rsidRPr="001E51BE">
              <w:rPr>
                <w:b/>
              </w:rPr>
              <w:lastRenderedPageBreak/>
              <w:t>Unistructural</w:t>
            </w:r>
          </w:p>
          <w:p w:rsidR="00D32825" w:rsidRPr="001E51BE" w:rsidRDefault="0010385A" w:rsidP="001E51BE">
            <w:r w:rsidRPr="001E51BE">
              <w:t>Need support to develop ideas within the concept</w:t>
            </w:r>
          </w:p>
          <w:p w:rsidR="00D32825" w:rsidRPr="001E51BE" w:rsidRDefault="0010385A" w:rsidP="001E51BE">
            <w:r w:rsidRPr="001E51BE">
              <w:t xml:space="preserve"> [This would mean the student was operating below Level 4 of the curriculum for this AO]</w:t>
            </w:r>
          </w:p>
        </w:tc>
        <w:tc>
          <w:tcPr>
            <w:tcW w:w="4867" w:type="dxa"/>
            <w:tcMar>
              <w:top w:w="100" w:type="dxa"/>
              <w:left w:w="100" w:type="dxa"/>
              <w:bottom w:w="100" w:type="dxa"/>
              <w:right w:w="100" w:type="dxa"/>
            </w:tcMar>
          </w:tcPr>
          <w:p w:rsidR="00D32825" w:rsidRPr="001E51BE" w:rsidRDefault="0010385A" w:rsidP="001E51BE">
            <w:pPr>
              <w:jc w:val="center"/>
            </w:pPr>
            <w:r w:rsidRPr="001E51BE">
              <w:rPr>
                <w:b/>
              </w:rPr>
              <w:t>Relational</w:t>
            </w:r>
          </w:p>
          <w:p w:rsidR="00D32825" w:rsidRPr="001E51BE" w:rsidRDefault="0010385A">
            <w:proofErr w:type="gramStart"/>
            <w:r w:rsidRPr="001E51BE">
              <w:rPr>
                <w:i/>
              </w:rPr>
              <w:t>1.Analyse</w:t>
            </w:r>
            <w:proofErr w:type="gramEnd"/>
            <w:r w:rsidRPr="001E51BE">
              <w:rPr>
                <w:i/>
              </w:rPr>
              <w:t xml:space="preserve"> their own and others’ outcomes to inform the development of ideas and feasible outcomes.</w:t>
            </w:r>
          </w:p>
          <w:p w:rsidR="00D32825" w:rsidRPr="001E51BE" w:rsidRDefault="0010385A">
            <w:pPr>
              <w:numPr>
                <w:ilvl w:val="0"/>
                <w:numId w:val="15"/>
              </w:numPr>
              <w:ind w:hanging="360"/>
            </w:pPr>
            <w:r w:rsidRPr="001E51BE">
              <w:t xml:space="preserve">Peer review of the product in the middle of production. </w:t>
            </w:r>
          </w:p>
          <w:p w:rsidR="00D32825" w:rsidRPr="001E51BE" w:rsidRDefault="0010385A">
            <w:pPr>
              <w:numPr>
                <w:ilvl w:val="0"/>
                <w:numId w:val="15"/>
              </w:numPr>
              <w:ind w:hanging="360"/>
            </w:pPr>
            <w:r w:rsidRPr="001E51BE">
              <w:t xml:space="preserve">Review of final product </w:t>
            </w:r>
          </w:p>
          <w:p w:rsidR="00D32825" w:rsidRPr="001E51BE" w:rsidRDefault="0010385A">
            <w:pPr>
              <w:numPr>
                <w:ilvl w:val="0"/>
                <w:numId w:val="15"/>
              </w:numPr>
              <w:ind w:hanging="360"/>
            </w:pPr>
            <w:r w:rsidRPr="001E51BE">
              <w:t>Peer review of final product</w:t>
            </w:r>
          </w:p>
          <w:p w:rsidR="00D32825" w:rsidRPr="001E51BE" w:rsidRDefault="0010385A">
            <w:r w:rsidRPr="001E51BE">
              <w:rPr>
                <w:i/>
              </w:rPr>
              <w:t xml:space="preserve">2. Ongoing functional </w:t>
            </w:r>
            <w:proofErr w:type="spellStart"/>
            <w:r w:rsidRPr="001E51BE">
              <w:rPr>
                <w:i/>
              </w:rPr>
              <w:t>modelling</w:t>
            </w:r>
            <w:proofErr w:type="spellEnd"/>
            <w:r w:rsidRPr="001E51BE">
              <w:rPr>
                <w:i/>
              </w:rPr>
              <w:t>, taking into account ke</w:t>
            </w:r>
            <w:r w:rsidR="005449FA">
              <w:rPr>
                <w:i/>
              </w:rPr>
              <w:t>y stakeholder feedback</w:t>
            </w:r>
            <w:r w:rsidRPr="001E51BE">
              <w:rPr>
                <w:i/>
              </w:rPr>
              <w:t xml:space="preserve"> and trailing in the physical and social environments.</w:t>
            </w:r>
          </w:p>
          <w:p w:rsidR="00D32825" w:rsidRPr="001E51BE" w:rsidRDefault="0010385A">
            <w:pPr>
              <w:numPr>
                <w:ilvl w:val="0"/>
                <w:numId w:val="1"/>
              </w:numPr>
              <w:ind w:hanging="360"/>
            </w:pPr>
            <w:r w:rsidRPr="001E51BE">
              <w:t>States changes in product based on feedback</w:t>
            </w:r>
          </w:p>
          <w:p w:rsidR="00D32825" w:rsidRPr="001E51BE" w:rsidRDefault="0010385A">
            <w:r w:rsidRPr="001E51BE">
              <w:rPr>
                <w:i/>
              </w:rPr>
              <w:t>3. Use information gained to select and develop the outcome that best addresses the specifications.</w:t>
            </w:r>
          </w:p>
          <w:p w:rsidR="00D32825" w:rsidRPr="001E51BE" w:rsidRDefault="0010385A">
            <w:pPr>
              <w:numPr>
                <w:ilvl w:val="0"/>
                <w:numId w:val="11"/>
              </w:numPr>
              <w:ind w:hanging="360"/>
            </w:pPr>
            <w:r w:rsidRPr="001E51BE">
              <w:t>Links the data collected to the ideas laid out in the brief</w:t>
            </w:r>
          </w:p>
          <w:p w:rsidR="00D32825" w:rsidRPr="001E51BE" w:rsidRDefault="0010385A">
            <w:r w:rsidRPr="001E51BE">
              <w:rPr>
                <w:i/>
              </w:rPr>
              <w:t>4. Evaluate the final outcome’s fitness for purpose against the brief.</w:t>
            </w:r>
          </w:p>
          <w:p w:rsidR="00D32825" w:rsidRPr="001E51BE" w:rsidRDefault="0010385A">
            <w:pPr>
              <w:numPr>
                <w:ilvl w:val="0"/>
                <w:numId w:val="14"/>
              </w:numPr>
              <w:ind w:hanging="360"/>
            </w:pPr>
            <w:r w:rsidRPr="001E51BE">
              <w:t xml:space="preserve">Produces an evaluation which shows how their final product meets their initial ideas </w:t>
            </w:r>
            <w:proofErr w:type="spellStart"/>
            <w:r w:rsidRPr="001E51BE">
              <w:t>e.g</w:t>
            </w:r>
            <w:proofErr w:type="spellEnd"/>
            <w:r w:rsidRPr="001E51BE">
              <w:t xml:space="preserve"> how it has educated Y11 on statistics around teen death on the road in NZ.</w:t>
            </w:r>
          </w:p>
        </w:tc>
      </w:tr>
      <w:tr w:rsidR="00D32825">
        <w:tc>
          <w:tcPr>
            <w:tcW w:w="4158" w:type="dxa"/>
            <w:tcMar>
              <w:top w:w="100" w:type="dxa"/>
              <w:left w:w="100" w:type="dxa"/>
              <w:bottom w:w="100" w:type="dxa"/>
              <w:right w:w="100" w:type="dxa"/>
            </w:tcMar>
          </w:tcPr>
          <w:p w:rsidR="00D32825" w:rsidRPr="001E51BE" w:rsidRDefault="0010385A" w:rsidP="001E51BE">
            <w:pPr>
              <w:jc w:val="center"/>
            </w:pPr>
            <w:r w:rsidRPr="001E51BE">
              <w:rPr>
                <w:b/>
              </w:rPr>
              <w:t>Multistructural</w:t>
            </w:r>
          </w:p>
          <w:p w:rsidR="00D32825" w:rsidRPr="001E51BE" w:rsidRDefault="0010385A">
            <w:proofErr w:type="gramStart"/>
            <w:r w:rsidRPr="001E51BE">
              <w:rPr>
                <w:i/>
              </w:rPr>
              <w:t>1.Investigate</w:t>
            </w:r>
            <w:proofErr w:type="gramEnd"/>
            <w:r w:rsidRPr="001E51BE">
              <w:rPr>
                <w:i/>
              </w:rPr>
              <w:t xml:space="preserve"> a context to develop ideas for feasible outcomes.</w:t>
            </w:r>
          </w:p>
          <w:p w:rsidR="00D32825" w:rsidRPr="001E51BE" w:rsidRDefault="0010385A">
            <w:pPr>
              <w:numPr>
                <w:ilvl w:val="0"/>
                <w:numId w:val="16"/>
              </w:numPr>
              <w:ind w:hanging="360"/>
            </w:pPr>
            <w:r w:rsidRPr="001E51BE">
              <w:t xml:space="preserve">Evidence of research into </w:t>
            </w:r>
            <w:r w:rsidR="00693275">
              <w:t xml:space="preserve">road safety issues, </w:t>
            </w:r>
            <w:r w:rsidRPr="001E51BE">
              <w:t>statistic</w:t>
            </w:r>
            <w:r w:rsidR="00693275">
              <w:t>s or safe practices</w:t>
            </w:r>
            <w:r w:rsidRPr="001E51BE">
              <w:t xml:space="preserve"> in NZ</w:t>
            </w:r>
          </w:p>
          <w:p w:rsidR="00D32825" w:rsidRPr="001E51BE" w:rsidRDefault="00D32825"/>
        </w:tc>
        <w:tc>
          <w:tcPr>
            <w:tcW w:w="4867" w:type="dxa"/>
            <w:tcMar>
              <w:top w:w="100" w:type="dxa"/>
              <w:left w:w="100" w:type="dxa"/>
              <w:bottom w:w="100" w:type="dxa"/>
              <w:right w:w="100" w:type="dxa"/>
            </w:tcMar>
          </w:tcPr>
          <w:p w:rsidR="00D32825" w:rsidRPr="001E51BE" w:rsidRDefault="00C76348" w:rsidP="001E51BE">
            <w:pPr>
              <w:jc w:val="center"/>
            </w:pPr>
            <w:r>
              <w:rPr>
                <w:b/>
              </w:rPr>
              <w:t>Extended a</w:t>
            </w:r>
            <w:r w:rsidR="0010385A" w:rsidRPr="001E51BE">
              <w:rPr>
                <w:b/>
              </w:rPr>
              <w:t>bstract</w:t>
            </w:r>
          </w:p>
          <w:p w:rsidR="00D32825" w:rsidRPr="001E51BE" w:rsidRDefault="0010385A">
            <w:r w:rsidRPr="001E51BE">
              <w:rPr>
                <w:i/>
              </w:rPr>
              <w:t>1. Use information gained to select, justify and develop a final outcome.</w:t>
            </w:r>
          </w:p>
          <w:p w:rsidR="00D32825" w:rsidRPr="001E51BE" w:rsidRDefault="0010385A">
            <w:pPr>
              <w:numPr>
                <w:ilvl w:val="0"/>
                <w:numId w:val="10"/>
              </w:numPr>
              <w:ind w:hanging="360"/>
            </w:pPr>
            <w:r w:rsidRPr="001E51BE">
              <w:t>Evidence student decided wh</w:t>
            </w:r>
            <w:r w:rsidR="00FA183F">
              <w:t>ich</w:t>
            </w:r>
            <w:r w:rsidRPr="001E51BE">
              <w:t xml:space="preserve"> information collect</w:t>
            </w:r>
            <w:r w:rsidR="00FA183F">
              <w:t>ed</w:t>
            </w:r>
            <w:r w:rsidRPr="001E51BE">
              <w:t xml:space="preserve"> to use and not use.</w:t>
            </w:r>
          </w:p>
          <w:p w:rsidR="00D32825" w:rsidRPr="001E51BE" w:rsidRDefault="0010385A">
            <w:pPr>
              <w:numPr>
                <w:ilvl w:val="0"/>
                <w:numId w:val="10"/>
              </w:numPr>
              <w:ind w:hanging="360"/>
            </w:pPr>
            <w:r w:rsidRPr="001E51BE">
              <w:t>Statements of justification as to why the student thought certain elements were important to the presentation.</w:t>
            </w:r>
          </w:p>
          <w:p w:rsidR="00D32825" w:rsidRPr="001E51BE" w:rsidRDefault="0010385A">
            <w:r w:rsidRPr="001E51BE">
              <w:rPr>
                <w:i/>
              </w:rPr>
              <w:t>2. Justify the evaluation using feedback from stakeholders.</w:t>
            </w:r>
          </w:p>
          <w:p w:rsidR="00D32825" w:rsidRPr="001E51BE" w:rsidRDefault="0010385A">
            <w:pPr>
              <w:numPr>
                <w:ilvl w:val="0"/>
                <w:numId w:val="4"/>
              </w:numPr>
              <w:ind w:hanging="360"/>
            </w:pPr>
            <w:r w:rsidRPr="001E51BE">
              <w:t>Statements as to why the evaluation is valid using feedback to support their arguments.</w:t>
            </w:r>
          </w:p>
        </w:tc>
      </w:tr>
    </w:tbl>
    <w:p w:rsidR="004F0AF6" w:rsidRDefault="004F0AF6"/>
    <w:p w:rsidR="004F0AF6" w:rsidRDefault="004F0AF6" w:rsidP="004F0AF6">
      <w:r>
        <w:br w:type="page"/>
      </w:r>
    </w:p>
    <w:p w:rsidR="00D32825" w:rsidRDefault="00D32825"/>
    <w:p w:rsidR="00D32825" w:rsidRDefault="00D32825"/>
    <w:p w:rsidR="00D32825" w:rsidRDefault="0010385A">
      <w:pPr>
        <w:rPr>
          <w:b/>
          <w:sz w:val="32"/>
          <w:szCs w:val="32"/>
        </w:rPr>
      </w:pPr>
      <w:r w:rsidRPr="00AD7A17">
        <w:rPr>
          <w:b/>
          <w:sz w:val="32"/>
          <w:szCs w:val="32"/>
        </w:rPr>
        <w:t>Assessment</w:t>
      </w:r>
    </w:p>
    <w:p w:rsidR="00AD7A17" w:rsidRDefault="00AD7A17"/>
    <w:p w:rsidR="00D30486" w:rsidRDefault="00A84B20">
      <w:pPr>
        <w:rPr>
          <w:b/>
          <w:sz w:val="28"/>
          <w:szCs w:val="28"/>
        </w:rPr>
      </w:pPr>
      <w:r w:rsidRPr="00D30486">
        <w:rPr>
          <w:b/>
          <w:sz w:val="28"/>
          <w:szCs w:val="28"/>
        </w:rPr>
        <w:t>Self-assessment</w:t>
      </w:r>
      <w:bookmarkStart w:id="0" w:name="_GoBack"/>
      <w:bookmarkEnd w:id="0"/>
      <w:r w:rsidR="00D30486" w:rsidRPr="00D30486">
        <w:rPr>
          <w:b/>
          <w:sz w:val="28"/>
          <w:szCs w:val="28"/>
        </w:rPr>
        <w:t xml:space="preserve"> using SOLO Taxonomy</w:t>
      </w:r>
    </w:p>
    <w:p w:rsidR="00D30486" w:rsidRPr="00D30486" w:rsidRDefault="00D30486">
      <w:pPr>
        <w:rPr>
          <w:b/>
          <w:sz w:val="28"/>
          <w:szCs w:val="28"/>
        </w:rPr>
      </w:pPr>
    </w:p>
    <w:p w:rsidR="00D32825" w:rsidRDefault="0010385A">
      <w:r>
        <w:t xml:space="preserve">This rubric is an example for </w:t>
      </w:r>
      <w:r w:rsidR="00C76348">
        <w:t>b</w:t>
      </w:r>
      <w:r>
        <w:t xml:space="preserve">rief </w:t>
      </w:r>
      <w:r w:rsidR="00C76348">
        <w:t>d</w:t>
      </w:r>
      <w:r>
        <w:t xml:space="preserve">evelopment at Level 4 and 5 of the curriculum and would be a student operating in the Multistructural </w:t>
      </w:r>
      <w:r w:rsidR="00D30486">
        <w:t>or</w:t>
      </w:r>
      <w:r w:rsidR="00936F61">
        <w:t xml:space="preserve"> </w:t>
      </w:r>
      <w:r>
        <w:t>Relational areas of the SOLO taxonomy.</w:t>
      </w:r>
    </w:p>
    <w:p w:rsidR="00D32825" w:rsidRDefault="00D32825"/>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43" w:type="dxa"/>
          <w:bottom w:w="43" w:type="dxa"/>
          <w:right w:w="43" w:type="dxa"/>
        </w:tblCellMar>
        <w:tblLook w:val="0000" w:firstRow="0" w:lastRow="0" w:firstColumn="0" w:lastColumn="0" w:noHBand="0" w:noVBand="0"/>
      </w:tblPr>
      <w:tblGrid>
        <w:gridCol w:w="730"/>
        <w:gridCol w:w="8406"/>
      </w:tblGrid>
      <w:tr w:rsidR="00D32825" w:rsidTr="00D30486">
        <w:trPr>
          <w:trHeight w:val="380"/>
        </w:trPr>
        <w:tc>
          <w:tcPr>
            <w:tcW w:w="730" w:type="dxa"/>
            <w:tcMar>
              <w:top w:w="100" w:type="dxa"/>
              <w:left w:w="100" w:type="dxa"/>
              <w:bottom w:w="100" w:type="dxa"/>
              <w:right w:w="100" w:type="dxa"/>
            </w:tcMar>
          </w:tcPr>
          <w:p w:rsidR="00D32825" w:rsidRDefault="00D32825">
            <w:pPr>
              <w:spacing w:line="240" w:lineRule="auto"/>
            </w:pPr>
          </w:p>
        </w:tc>
        <w:tc>
          <w:tcPr>
            <w:tcW w:w="8406" w:type="dxa"/>
            <w:tcMar>
              <w:top w:w="100" w:type="dxa"/>
              <w:left w:w="100" w:type="dxa"/>
              <w:bottom w:w="100" w:type="dxa"/>
              <w:right w:w="100" w:type="dxa"/>
            </w:tcMar>
          </w:tcPr>
          <w:p w:rsidR="00D32825" w:rsidRDefault="0010385A" w:rsidP="00D30486">
            <w:pPr>
              <w:spacing w:line="240" w:lineRule="auto"/>
            </w:pPr>
            <w:r>
              <w:t>I can write a brief where I identify the key attributes of my product. These have come from my stakeholder feedback and I can use them to inform my development and evaluation of the outcome.</w:t>
            </w:r>
          </w:p>
        </w:tc>
      </w:tr>
      <w:tr w:rsidR="00D32825" w:rsidTr="00D30486">
        <w:trPr>
          <w:trHeight w:val="690"/>
        </w:trPr>
        <w:tc>
          <w:tcPr>
            <w:tcW w:w="730" w:type="dxa"/>
            <w:tcMar>
              <w:top w:w="100" w:type="dxa"/>
              <w:left w:w="100" w:type="dxa"/>
              <w:bottom w:w="100" w:type="dxa"/>
              <w:right w:w="100" w:type="dxa"/>
            </w:tcMar>
          </w:tcPr>
          <w:p w:rsidR="00D32825" w:rsidRDefault="00D32825">
            <w:pPr>
              <w:spacing w:line="240" w:lineRule="auto"/>
            </w:pPr>
          </w:p>
        </w:tc>
        <w:tc>
          <w:tcPr>
            <w:tcW w:w="8406" w:type="dxa"/>
            <w:tcMar>
              <w:top w:w="100" w:type="dxa"/>
              <w:left w:w="100" w:type="dxa"/>
              <w:bottom w:w="100" w:type="dxa"/>
              <w:right w:w="100" w:type="dxa"/>
            </w:tcMar>
          </w:tcPr>
          <w:p w:rsidR="00D32825" w:rsidRPr="00D30486" w:rsidRDefault="0010385A" w:rsidP="00D30486">
            <w:r w:rsidRPr="00D30486">
              <w:t>I can write a brief where I justify my intended outcome in relation to the need or want.</w:t>
            </w:r>
          </w:p>
        </w:tc>
      </w:tr>
    </w:tbl>
    <w:p w:rsidR="00D32825" w:rsidRDefault="00D32825"/>
    <w:p w:rsidR="00D32825" w:rsidRDefault="00425E4E">
      <w:r>
        <w:t>Example rubric for outcome development and evaluation</w:t>
      </w:r>
      <w:r w:rsidR="00C36EB0">
        <w:t xml:space="preserve">: relational, </w:t>
      </w:r>
      <w:proofErr w:type="spellStart"/>
      <w:r w:rsidR="00C36EB0">
        <w:t>mulitstructural</w:t>
      </w:r>
      <w:proofErr w:type="spellEnd"/>
      <w:r w:rsidR="00C36EB0">
        <w:t xml:space="preserve"> and </w:t>
      </w:r>
      <w:proofErr w:type="spellStart"/>
      <w:r w:rsidR="00C36EB0">
        <w:t>unistructural</w:t>
      </w:r>
      <w:proofErr w:type="spellEnd"/>
      <w:r w:rsidR="00C36EB0">
        <w:t xml:space="preserve"> levels.</w:t>
      </w:r>
    </w:p>
    <w:tbl>
      <w:tblPr>
        <w:tblW w:w="90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20"/>
        <w:gridCol w:w="8290"/>
      </w:tblGrid>
      <w:tr w:rsidR="00D32825" w:rsidRPr="00DE59AB" w:rsidTr="00264680">
        <w:tc>
          <w:tcPr>
            <w:tcW w:w="720" w:type="dxa"/>
            <w:tcMar>
              <w:top w:w="100" w:type="dxa"/>
              <w:left w:w="100" w:type="dxa"/>
              <w:bottom w:w="100" w:type="dxa"/>
              <w:right w:w="100" w:type="dxa"/>
            </w:tcMar>
          </w:tcPr>
          <w:p w:rsidR="00D32825" w:rsidRDefault="00D32825"/>
        </w:tc>
        <w:tc>
          <w:tcPr>
            <w:tcW w:w="8290" w:type="dxa"/>
            <w:tcMar>
              <w:top w:w="100" w:type="dxa"/>
              <w:left w:w="100" w:type="dxa"/>
              <w:bottom w:w="100" w:type="dxa"/>
              <w:right w:w="100" w:type="dxa"/>
            </w:tcMar>
          </w:tcPr>
          <w:p w:rsidR="00D32825" w:rsidRPr="006402B7" w:rsidRDefault="0010385A">
            <w:r w:rsidRPr="006402B7">
              <w:t>I can evaluate the outcome, by checking its fitness for purpose in terms of how well it answered the original need.</w:t>
            </w:r>
          </w:p>
        </w:tc>
      </w:tr>
      <w:tr w:rsidR="00D32825" w:rsidRPr="00DE59AB" w:rsidTr="00264680">
        <w:tc>
          <w:tcPr>
            <w:tcW w:w="720" w:type="dxa"/>
            <w:tcMar>
              <w:top w:w="100" w:type="dxa"/>
              <w:left w:w="100" w:type="dxa"/>
              <w:bottom w:w="100" w:type="dxa"/>
              <w:right w:w="100" w:type="dxa"/>
            </w:tcMar>
          </w:tcPr>
          <w:p w:rsidR="00D32825" w:rsidRPr="00DE59AB" w:rsidRDefault="00D32825">
            <w:pPr>
              <w:rPr>
                <w:highlight w:val="yellow"/>
              </w:rPr>
            </w:pPr>
          </w:p>
        </w:tc>
        <w:tc>
          <w:tcPr>
            <w:tcW w:w="8290" w:type="dxa"/>
            <w:tcMar>
              <w:top w:w="100" w:type="dxa"/>
              <w:left w:w="100" w:type="dxa"/>
              <w:bottom w:w="100" w:type="dxa"/>
              <w:right w:w="100" w:type="dxa"/>
            </w:tcMar>
          </w:tcPr>
          <w:p w:rsidR="00D32825" w:rsidRPr="006402B7" w:rsidRDefault="0010385A">
            <w:r w:rsidRPr="006402B7">
              <w:t>I can develop an idea by developing concepts, taking into account ongoing stakeholder feedback.</w:t>
            </w:r>
          </w:p>
        </w:tc>
      </w:tr>
      <w:tr w:rsidR="00D32825" w:rsidTr="00264680">
        <w:tc>
          <w:tcPr>
            <w:tcW w:w="720" w:type="dxa"/>
            <w:tcMar>
              <w:top w:w="100" w:type="dxa"/>
              <w:left w:w="100" w:type="dxa"/>
              <w:bottom w:w="100" w:type="dxa"/>
              <w:right w:w="100" w:type="dxa"/>
            </w:tcMar>
          </w:tcPr>
          <w:p w:rsidR="00D32825" w:rsidRPr="00DE59AB" w:rsidRDefault="00D32825">
            <w:pPr>
              <w:rPr>
                <w:highlight w:val="yellow"/>
              </w:rPr>
            </w:pPr>
          </w:p>
        </w:tc>
        <w:tc>
          <w:tcPr>
            <w:tcW w:w="8290" w:type="dxa"/>
            <w:tcMar>
              <w:top w:w="100" w:type="dxa"/>
              <w:left w:w="100" w:type="dxa"/>
              <w:bottom w:w="100" w:type="dxa"/>
              <w:right w:w="100" w:type="dxa"/>
            </w:tcMar>
          </w:tcPr>
          <w:p w:rsidR="00D32825" w:rsidRPr="006402B7" w:rsidRDefault="0010385A">
            <w:r w:rsidRPr="006402B7">
              <w:t>I can develop an idea by investigating the context to get feasible outcomes.</w:t>
            </w:r>
          </w:p>
        </w:tc>
      </w:tr>
    </w:tbl>
    <w:p w:rsidR="00D32825" w:rsidRDefault="00D32825"/>
    <w:p w:rsidR="00D30486" w:rsidRPr="00D30486" w:rsidRDefault="00D30486">
      <w:pPr>
        <w:rPr>
          <w:b/>
          <w:sz w:val="28"/>
          <w:szCs w:val="28"/>
        </w:rPr>
      </w:pPr>
      <w:r w:rsidRPr="00D30486">
        <w:rPr>
          <w:b/>
          <w:sz w:val="28"/>
          <w:szCs w:val="28"/>
        </w:rPr>
        <w:t>Self-a</w:t>
      </w:r>
      <w:r w:rsidR="0010385A" w:rsidRPr="00D30486">
        <w:rPr>
          <w:b/>
          <w:sz w:val="28"/>
          <w:szCs w:val="28"/>
        </w:rPr>
        <w:t>ssessment</w:t>
      </w:r>
      <w:r w:rsidRPr="00D30486">
        <w:rPr>
          <w:b/>
          <w:sz w:val="28"/>
          <w:szCs w:val="28"/>
        </w:rPr>
        <w:t xml:space="preserve"> using the</w:t>
      </w:r>
      <w:r w:rsidR="0010385A" w:rsidRPr="00D30486">
        <w:rPr>
          <w:b/>
          <w:sz w:val="28"/>
          <w:szCs w:val="28"/>
        </w:rPr>
        <w:t xml:space="preserve"> </w:t>
      </w:r>
      <w:r w:rsidRPr="00D30486">
        <w:rPr>
          <w:b/>
          <w:sz w:val="28"/>
          <w:szCs w:val="28"/>
        </w:rPr>
        <w:t>k</w:t>
      </w:r>
      <w:r w:rsidR="0010385A" w:rsidRPr="00D30486">
        <w:rPr>
          <w:b/>
          <w:sz w:val="28"/>
          <w:szCs w:val="28"/>
        </w:rPr>
        <w:t xml:space="preserve">ey </w:t>
      </w:r>
      <w:r w:rsidRPr="00D30486">
        <w:rPr>
          <w:b/>
          <w:sz w:val="28"/>
          <w:szCs w:val="28"/>
        </w:rPr>
        <w:t>c</w:t>
      </w:r>
      <w:r w:rsidR="0010385A" w:rsidRPr="00D30486">
        <w:rPr>
          <w:b/>
          <w:sz w:val="28"/>
          <w:szCs w:val="28"/>
        </w:rPr>
        <w:t>ompetencies</w:t>
      </w:r>
    </w:p>
    <w:p w:rsidR="00D32825" w:rsidRDefault="0010385A">
      <w:proofErr w:type="gramStart"/>
      <w:r>
        <w:t xml:space="preserve">Thinking, </w:t>
      </w:r>
      <w:r w:rsidR="00C76348">
        <w:t>u</w:t>
      </w:r>
      <w:r>
        <w:t xml:space="preserve">sing language, symbols and texts, </w:t>
      </w:r>
      <w:r w:rsidR="00C76348">
        <w:t>m</w:t>
      </w:r>
      <w:r>
        <w:t xml:space="preserve">anaging self, </w:t>
      </w:r>
      <w:r w:rsidR="00C76348">
        <w:t>r</w:t>
      </w:r>
      <w:r>
        <w:t xml:space="preserve">elating to others, </w:t>
      </w:r>
      <w:r w:rsidR="00C76348">
        <w:t>p</w:t>
      </w:r>
      <w:r>
        <w:t>articipating and contributing</w:t>
      </w:r>
      <w:r w:rsidR="00D30486">
        <w:t>.</w:t>
      </w:r>
      <w:proofErr w:type="gramEnd"/>
    </w:p>
    <w:p w:rsidR="00D32825" w:rsidRDefault="00D32825"/>
    <w:p w:rsidR="00D32825" w:rsidRDefault="0010385A">
      <w:r>
        <w:t xml:space="preserve">Example </w:t>
      </w:r>
      <w:r w:rsidR="006B0292">
        <w:t>r</w:t>
      </w:r>
      <w:r>
        <w:t>ubric</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43" w:type="dxa"/>
          <w:left w:w="43" w:type="dxa"/>
          <w:bottom w:w="43" w:type="dxa"/>
          <w:right w:w="43" w:type="dxa"/>
        </w:tblCellMar>
        <w:tblLook w:val="0000" w:firstRow="0" w:lastRow="0" w:firstColumn="0" w:lastColumn="0" w:noHBand="0" w:noVBand="0"/>
      </w:tblPr>
      <w:tblGrid>
        <w:gridCol w:w="735"/>
        <w:gridCol w:w="8295"/>
      </w:tblGrid>
      <w:tr w:rsidR="00D32825" w:rsidTr="00D30486">
        <w:tc>
          <w:tcPr>
            <w:tcW w:w="735" w:type="dxa"/>
          </w:tcPr>
          <w:p w:rsidR="00D32825" w:rsidRDefault="00D32825">
            <w:pPr>
              <w:spacing w:line="240" w:lineRule="auto"/>
            </w:pPr>
          </w:p>
        </w:tc>
        <w:tc>
          <w:tcPr>
            <w:tcW w:w="8295" w:type="dxa"/>
          </w:tcPr>
          <w:p w:rsidR="00D32825" w:rsidRDefault="0010385A" w:rsidP="00D30486">
            <w:r>
              <w:t>I can combine symbols and text effectively and evaluate how successful they will be to encourage the audience to engage in information about driving statistics</w:t>
            </w:r>
          </w:p>
        </w:tc>
      </w:tr>
      <w:tr w:rsidR="00D32825" w:rsidTr="00D30486">
        <w:tc>
          <w:tcPr>
            <w:tcW w:w="735" w:type="dxa"/>
          </w:tcPr>
          <w:p w:rsidR="00D32825" w:rsidRDefault="00D32825">
            <w:pPr>
              <w:spacing w:line="240" w:lineRule="auto"/>
            </w:pPr>
          </w:p>
        </w:tc>
        <w:tc>
          <w:tcPr>
            <w:tcW w:w="8295" w:type="dxa"/>
          </w:tcPr>
          <w:p w:rsidR="00D32825" w:rsidRDefault="0010385A" w:rsidP="00D30486">
            <w:r>
              <w:t>I can combine symbols and text effectively to encourage the audience to engage in information about driving statistics</w:t>
            </w:r>
          </w:p>
        </w:tc>
      </w:tr>
      <w:tr w:rsidR="00D32825" w:rsidTr="00D30486">
        <w:tc>
          <w:tcPr>
            <w:tcW w:w="735" w:type="dxa"/>
          </w:tcPr>
          <w:p w:rsidR="00D32825" w:rsidRDefault="00D32825">
            <w:pPr>
              <w:spacing w:line="240" w:lineRule="auto"/>
            </w:pPr>
          </w:p>
        </w:tc>
        <w:tc>
          <w:tcPr>
            <w:tcW w:w="8295" w:type="dxa"/>
          </w:tcPr>
          <w:p w:rsidR="00D32825" w:rsidRDefault="0010385A" w:rsidP="00D30486">
            <w:r>
              <w:t>I can combine some symbols and text to encourage the audience to engage in information about driving statistics</w:t>
            </w:r>
          </w:p>
        </w:tc>
      </w:tr>
      <w:tr w:rsidR="00D32825" w:rsidTr="00D30486">
        <w:tc>
          <w:tcPr>
            <w:tcW w:w="735" w:type="dxa"/>
          </w:tcPr>
          <w:p w:rsidR="00D32825" w:rsidRDefault="00D32825">
            <w:pPr>
              <w:spacing w:line="240" w:lineRule="auto"/>
            </w:pPr>
          </w:p>
        </w:tc>
        <w:tc>
          <w:tcPr>
            <w:tcW w:w="8295" w:type="dxa"/>
          </w:tcPr>
          <w:p w:rsidR="00D32825" w:rsidRDefault="0010385A" w:rsidP="00D30486">
            <w:r>
              <w:t>I can use symbols and text to encourage the audience to engage in information about driving statistics</w:t>
            </w:r>
          </w:p>
        </w:tc>
      </w:tr>
      <w:tr w:rsidR="00D32825" w:rsidTr="00D30486">
        <w:tc>
          <w:tcPr>
            <w:tcW w:w="735" w:type="dxa"/>
          </w:tcPr>
          <w:p w:rsidR="00D32825" w:rsidRDefault="00D32825">
            <w:pPr>
              <w:spacing w:line="240" w:lineRule="auto"/>
            </w:pPr>
          </w:p>
        </w:tc>
        <w:tc>
          <w:tcPr>
            <w:tcW w:w="8295" w:type="dxa"/>
          </w:tcPr>
          <w:p w:rsidR="00D32825" w:rsidRDefault="0010385A" w:rsidP="00D30486">
            <w:r>
              <w:t>I need help to use symbols and text to encourage the audience to engage in information about driving statistics.</w:t>
            </w:r>
          </w:p>
        </w:tc>
      </w:tr>
    </w:tbl>
    <w:p w:rsidR="00D32825" w:rsidRDefault="00D32825"/>
    <w:p w:rsidR="00D32825" w:rsidRPr="00D30486" w:rsidRDefault="0010385A">
      <w:pPr>
        <w:pStyle w:val="Heading1"/>
        <w:rPr>
          <w:sz w:val="32"/>
          <w:szCs w:val="32"/>
        </w:rPr>
      </w:pPr>
      <w:r w:rsidRPr="00D30486">
        <w:rPr>
          <w:sz w:val="32"/>
          <w:szCs w:val="32"/>
        </w:rPr>
        <w:lastRenderedPageBreak/>
        <w:t>Appendix</w:t>
      </w:r>
    </w:p>
    <w:p w:rsidR="00D32825" w:rsidRPr="00D30486" w:rsidRDefault="0010385A">
      <w:pPr>
        <w:pStyle w:val="Heading4"/>
        <w:rPr>
          <w:b/>
          <w:i w:val="0"/>
          <w:color w:val="000000" w:themeColor="text1"/>
          <w:sz w:val="28"/>
          <w:szCs w:val="28"/>
        </w:rPr>
      </w:pPr>
      <w:r w:rsidRPr="00D30486">
        <w:rPr>
          <w:b/>
          <w:i w:val="0"/>
          <w:color w:val="000000" w:themeColor="text1"/>
          <w:sz w:val="28"/>
          <w:szCs w:val="28"/>
        </w:rPr>
        <w:t>Resource 1 - Sample Brief</w:t>
      </w:r>
    </w:p>
    <w:p w:rsidR="00D32825" w:rsidRDefault="00D32825">
      <w:pPr>
        <w:jc w:val="center"/>
      </w:pPr>
    </w:p>
    <w:p w:rsidR="00D32825" w:rsidRPr="00D30486" w:rsidRDefault="0010385A">
      <w:pPr>
        <w:jc w:val="center"/>
        <w:rPr>
          <w:i/>
        </w:rPr>
      </w:pPr>
      <w:r w:rsidRPr="00D30486">
        <w:rPr>
          <w:i/>
          <w:sz w:val="32"/>
        </w:rPr>
        <w:t xml:space="preserve">Initial </w:t>
      </w:r>
      <w:r w:rsidR="005C079F">
        <w:rPr>
          <w:i/>
          <w:sz w:val="32"/>
        </w:rPr>
        <w:t>b</w:t>
      </w:r>
      <w:r w:rsidRPr="00D30486">
        <w:rPr>
          <w:i/>
          <w:sz w:val="32"/>
        </w:rPr>
        <w:t xml:space="preserve">rief: Did </w:t>
      </w:r>
      <w:r w:rsidR="005C079F">
        <w:rPr>
          <w:i/>
          <w:sz w:val="32"/>
        </w:rPr>
        <w:t>y</w:t>
      </w:r>
      <w:r w:rsidRPr="00D30486">
        <w:rPr>
          <w:i/>
          <w:sz w:val="32"/>
        </w:rPr>
        <w:t xml:space="preserve">ou </w:t>
      </w:r>
      <w:r w:rsidR="005C079F">
        <w:rPr>
          <w:i/>
          <w:sz w:val="32"/>
        </w:rPr>
        <w:t>k</w:t>
      </w:r>
      <w:r w:rsidRPr="00D30486">
        <w:rPr>
          <w:i/>
          <w:sz w:val="32"/>
        </w:rPr>
        <w:t>now?</w:t>
      </w:r>
    </w:p>
    <w:p w:rsidR="00D32825" w:rsidRDefault="0010385A">
      <w:r>
        <w:t xml:space="preserve"> </w:t>
      </w:r>
    </w:p>
    <w:p w:rsidR="00D32825" w:rsidRDefault="0010385A">
      <w:r>
        <w:t xml:space="preserve"> </w:t>
      </w:r>
    </w:p>
    <w:p w:rsidR="00D32825" w:rsidRPr="00D30486" w:rsidRDefault="00CE3E8A">
      <w:r>
        <w:rPr>
          <w:b/>
          <w:sz w:val="28"/>
        </w:rPr>
        <w:t>Conceptual Statement</w:t>
      </w:r>
    </w:p>
    <w:p w:rsidR="00D32825" w:rsidRDefault="0010385A">
      <w:r>
        <w:t xml:space="preserve">I am going to create an animation with the theme of “Did You Know” about driving facts in NZ. My </w:t>
      </w:r>
      <w:r>
        <w:rPr>
          <w:b/>
        </w:rPr>
        <w:t xml:space="preserve">target audience </w:t>
      </w:r>
      <w:r>
        <w:t xml:space="preserve">is two </w:t>
      </w:r>
      <w:r w:rsidR="003D7B93">
        <w:t>Y</w:t>
      </w:r>
      <w:r>
        <w:t xml:space="preserve">ear 12 classes at Wellington High School. These students are between 15 and 17 years old and most of them are in the process of learning to drive or have just started driving. The purpose of the animation is to make the target audience aware of the risks of driving and the </w:t>
      </w:r>
      <w:r w:rsidR="00C43313">
        <w:t xml:space="preserve">relevant </w:t>
      </w:r>
      <w:r>
        <w:t xml:space="preserve">crash statistics. A secondary aim is to make this animation change their attitude or </w:t>
      </w:r>
      <w:proofErr w:type="spellStart"/>
      <w:r>
        <w:t>behaviour</w:t>
      </w:r>
      <w:proofErr w:type="spellEnd"/>
      <w:r>
        <w:t xml:space="preserve"> towards driving.</w:t>
      </w:r>
    </w:p>
    <w:p w:rsidR="00D32825" w:rsidRDefault="0010385A">
      <w:r>
        <w:t xml:space="preserve"> </w:t>
      </w:r>
    </w:p>
    <w:p w:rsidR="00D32825" w:rsidRPr="00D30486" w:rsidRDefault="0010385A">
      <w:r w:rsidRPr="00D30486">
        <w:rPr>
          <w:b/>
          <w:sz w:val="28"/>
        </w:rPr>
        <w:t>Co</w:t>
      </w:r>
      <w:r w:rsidR="00CE3E8A">
        <w:rPr>
          <w:b/>
          <w:sz w:val="28"/>
        </w:rPr>
        <w:t>nstraints</w:t>
      </w:r>
    </w:p>
    <w:p w:rsidR="00D32825" w:rsidRDefault="0010385A" w:rsidP="00C43313">
      <w:pPr>
        <w:pStyle w:val="ListParagraph"/>
        <w:numPr>
          <w:ilvl w:val="0"/>
          <w:numId w:val="26"/>
        </w:numPr>
        <w:ind w:left="1080"/>
      </w:pPr>
      <w:r>
        <w:t>Time: 3-4 hours a week for seven weeks.</w:t>
      </w:r>
    </w:p>
    <w:p w:rsidR="00D32825" w:rsidRDefault="0010385A" w:rsidP="00C43313">
      <w:pPr>
        <w:pStyle w:val="ListParagraph"/>
        <w:numPr>
          <w:ilvl w:val="0"/>
          <w:numId w:val="26"/>
        </w:numPr>
        <w:ind w:left="1080"/>
      </w:pPr>
      <w:r>
        <w:t>Resources: computers at school, netbooks at home, software available (Flash)</w:t>
      </w:r>
    </w:p>
    <w:p w:rsidR="00D32825" w:rsidRDefault="0010385A" w:rsidP="00C43313">
      <w:pPr>
        <w:pStyle w:val="ListParagraph"/>
        <w:numPr>
          <w:ilvl w:val="0"/>
          <w:numId w:val="26"/>
        </w:numPr>
        <w:ind w:left="1080"/>
      </w:pPr>
      <w:r>
        <w:t xml:space="preserve">Skills: </w:t>
      </w:r>
      <w:r w:rsidR="00CA4178">
        <w:t>my</w:t>
      </w:r>
      <w:r>
        <w:t xml:space="preserve"> group skills to produce a quality product </w:t>
      </w:r>
    </w:p>
    <w:p w:rsidR="00D32825" w:rsidRDefault="0010385A" w:rsidP="00C43313">
      <w:pPr>
        <w:pStyle w:val="ListParagraph"/>
        <w:numPr>
          <w:ilvl w:val="0"/>
          <w:numId w:val="26"/>
        </w:numPr>
        <w:ind w:left="1080"/>
      </w:pPr>
      <w:r>
        <w:t xml:space="preserve">Creativity and imagination: </w:t>
      </w:r>
      <w:r w:rsidR="00CA4178">
        <w:t>my</w:t>
      </w:r>
      <w:r>
        <w:t xml:space="preserve"> ability to think for </w:t>
      </w:r>
      <w:r w:rsidR="00CA4178">
        <w:t>my</w:t>
      </w:r>
      <w:r>
        <w:t xml:space="preserve">self in relation to what </w:t>
      </w:r>
      <w:r w:rsidR="00CA4178">
        <w:t>I</w:t>
      </w:r>
      <w:r>
        <w:t xml:space="preserve"> </w:t>
      </w:r>
      <w:proofErr w:type="gramStart"/>
      <w:r>
        <w:t>are</w:t>
      </w:r>
      <w:proofErr w:type="gramEnd"/>
      <w:r>
        <w:t xml:space="preserve"> making and for whom.</w:t>
      </w:r>
    </w:p>
    <w:p w:rsidR="00D32825" w:rsidRDefault="00CA4178" w:rsidP="00C43313">
      <w:pPr>
        <w:pStyle w:val="ListParagraph"/>
        <w:numPr>
          <w:ilvl w:val="0"/>
          <w:numId w:val="26"/>
        </w:numPr>
        <w:ind w:left="1080"/>
      </w:pPr>
      <w:r>
        <w:t xml:space="preserve">Technology practice: </w:t>
      </w:r>
      <w:r w:rsidR="0010385A">
        <w:t xml:space="preserve">my ability to plan and develop </w:t>
      </w:r>
      <w:r>
        <w:t>my</w:t>
      </w:r>
      <w:r w:rsidR="0010385A">
        <w:t xml:space="preserve"> ideas in relation to the requirements of the brief.</w:t>
      </w:r>
    </w:p>
    <w:p w:rsidR="00D32825" w:rsidRDefault="0010385A">
      <w:pPr>
        <w:ind w:left="360"/>
      </w:pPr>
      <w:r>
        <w:rPr>
          <w:sz w:val="20"/>
        </w:rPr>
        <w:t xml:space="preserve"> </w:t>
      </w:r>
    </w:p>
    <w:p w:rsidR="00D32825" w:rsidRPr="00D30486" w:rsidRDefault="00CE3E8A">
      <w:r>
        <w:rPr>
          <w:b/>
          <w:sz w:val="28"/>
        </w:rPr>
        <w:t>Specifications</w:t>
      </w:r>
    </w:p>
    <w:p w:rsidR="00D32825" w:rsidRDefault="0010385A">
      <w:r>
        <w:t>The final animation must be suitable for the target audience.</w:t>
      </w:r>
    </w:p>
    <w:p w:rsidR="00D32825" w:rsidRDefault="0010385A">
      <w:r>
        <w:t>I have questioned this group about what they would respond best to in my animation. There needs to be some or all of the following in the animation:</w:t>
      </w:r>
    </w:p>
    <w:p w:rsidR="00D32825" w:rsidRDefault="00D32825"/>
    <w:p w:rsidR="00D32825" w:rsidRDefault="0010385A" w:rsidP="00F10AB1">
      <w:pPr>
        <w:pStyle w:val="ListParagraph"/>
        <w:numPr>
          <w:ilvl w:val="0"/>
          <w:numId w:val="24"/>
        </w:numPr>
      </w:pPr>
      <w:r>
        <w:t>amusing</w:t>
      </w:r>
    </w:p>
    <w:p w:rsidR="00D32825" w:rsidRDefault="0010385A" w:rsidP="00F10AB1">
      <w:pPr>
        <w:pStyle w:val="ListParagraph"/>
        <w:numPr>
          <w:ilvl w:val="0"/>
          <w:numId w:val="24"/>
        </w:numPr>
      </w:pPr>
      <w:r>
        <w:t>not too long</w:t>
      </w:r>
    </w:p>
    <w:p w:rsidR="00D32825" w:rsidRDefault="0010385A" w:rsidP="00F10AB1">
      <w:pPr>
        <w:pStyle w:val="ListParagraph"/>
        <w:numPr>
          <w:ilvl w:val="0"/>
          <w:numId w:val="24"/>
        </w:numPr>
      </w:pPr>
      <w:r>
        <w:t>have something that grabs attention</w:t>
      </w:r>
    </w:p>
    <w:p w:rsidR="00D32825" w:rsidRDefault="0010385A" w:rsidP="00F10AB1">
      <w:pPr>
        <w:pStyle w:val="ListParagraph"/>
        <w:numPr>
          <w:ilvl w:val="0"/>
          <w:numId w:val="24"/>
        </w:numPr>
      </w:pPr>
      <w:r>
        <w:t>have information that is relevant to them or their age group</w:t>
      </w:r>
    </w:p>
    <w:p w:rsidR="00D32825" w:rsidRDefault="0010385A" w:rsidP="00F10AB1">
      <w:pPr>
        <w:pStyle w:val="ListParagraph"/>
        <w:numPr>
          <w:ilvl w:val="0"/>
          <w:numId w:val="24"/>
        </w:numPr>
      </w:pPr>
      <w:r>
        <w:t xml:space="preserve">be </w:t>
      </w:r>
      <w:proofErr w:type="spellStart"/>
      <w:r>
        <w:t>colourful</w:t>
      </w:r>
      <w:proofErr w:type="spellEnd"/>
    </w:p>
    <w:p w:rsidR="00D32825" w:rsidRDefault="00D32825"/>
    <w:p w:rsidR="00D32825" w:rsidRDefault="0010385A">
      <w:r>
        <w:t>To ensure I show my skills (to the teacher) the animation must have:</w:t>
      </w:r>
    </w:p>
    <w:p w:rsidR="00D32825" w:rsidRDefault="0010385A" w:rsidP="00F10AB1">
      <w:pPr>
        <w:pStyle w:val="ListParagraph"/>
        <w:numPr>
          <w:ilvl w:val="0"/>
          <w:numId w:val="25"/>
        </w:numPr>
      </w:pPr>
      <w:r>
        <w:t>some motion / shape tweens</w:t>
      </w:r>
    </w:p>
    <w:p w:rsidR="00D32825" w:rsidRDefault="0010385A" w:rsidP="00F10AB1">
      <w:pPr>
        <w:pStyle w:val="ListParagraph"/>
        <w:numPr>
          <w:ilvl w:val="0"/>
          <w:numId w:val="25"/>
        </w:numPr>
      </w:pPr>
      <w:r>
        <w:t>use symbols - graphic/button/movie</w:t>
      </w:r>
      <w:r w:rsidR="003D2FA0">
        <w:t xml:space="preserve"> </w:t>
      </w:r>
      <w:r>
        <w:t>clip (not all necessary)</w:t>
      </w:r>
    </w:p>
    <w:p w:rsidR="00D32825" w:rsidRDefault="0010385A" w:rsidP="00F10AB1">
      <w:pPr>
        <w:pStyle w:val="ListParagraph"/>
        <w:numPr>
          <w:ilvl w:val="0"/>
          <w:numId w:val="25"/>
        </w:numPr>
      </w:pPr>
      <w:r>
        <w:t>use layers</w:t>
      </w:r>
    </w:p>
    <w:p w:rsidR="00D32825" w:rsidRDefault="00D32825"/>
    <w:p w:rsidR="004F0AF6" w:rsidRDefault="004F0AF6">
      <w:pPr>
        <w:spacing w:after="200"/>
        <w:rPr>
          <w:i/>
          <w:color w:val="666666"/>
        </w:rPr>
      </w:pPr>
      <w:r>
        <w:br w:type="page"/>
      </w:r>
    </w:p>
    <w:p w:rsidR="00D32825" w:rsidRPr="00D30486" w:rsidRDefault="0010385A">
      <w:pPr>
        <w:pStyle w:val="Heading4"/>
        <w:rPr>
          <w:b/>
          <w:i w:val="0"/>
          <w:color w:val="000000" w:themeColor="text1"/>
          <w:sz w:val="28"/>
          <w:szCs w:val="28"/>
        </w:rPr>
      </w:pPr>
      <w:r w:rsidRPr="00D30486">
        <w:rPr>
          <w:b/>
          <w:i w:val="0"/>
          <w:color w:val="000000" w:themeColor="text1"/>
          <w:sz w:val="28"/>
          <w:szCs w:val="28"/>
        </w:rPr>
        <w:lastRenderedPageBreak/>
        <w:t>Resource 2 - Sample peer review</w:t>
      </w:r>
    </w:p>
    <w:p w:rsidR="00D32825" w:rsidRDefault="0010385A">
      <w:pPr>
        <w:pStyle w:val="Heading1"/>
      </w:pPr>
      <w:r>
        <w:t>Peer review</w:t>
      </w:r>
      <w:r>
        <w:br/>
      </w:r>
      <w:r>
        <w:rPr>
          <w:sz w:val="22"/>
        </w:rPr>
        <w:t>Note to teachers:</w:t>
      </w:r>
      <w:r>
        <w:t xml:space="preserve"> </w:t>
      </w:r>
      <w:r w:rsidR="003D2FA0">
        <w:rPr>
          <w:b w:val="0"/>
          <w:sz w:val="22"/>
        </w:rPr>
        <w:t>consider making time</w:t>
      </w:r>
      <w:r>
        <w:rPr>
          <w:b w:val="0"/>
          <w:sz w:val="22"/>
        </w:rPr>
        <w:t xml:space="preserve"> for students to review each other</w:t>
      </w:r>
      <w:r w:rsidR="003D2FA0">
        <w:rPr>
          <w:b w:val="0"/>
          <w:sz w:val="22"/>
        </w:rPr>
        <w:t>’</w:t>
      </w:r>
      <w:r>
        <w:rPr>
          <w:b w:val="0"/>
          <w:sz w:val="22"/>
        </w:rPr>
        <w:t xml:space="preserve">s work. This will </w:t>
      </w:r>
      <w:r w:rsidR="003D2FA0">
        <w:rPr>
          <w:b w:val="0"/>
          <w:sz w:val="22"/>
        </w:rPr>
        <w:t>involve</w:t>
      </w:r>
      <w:r>
        <w:rPr>
          <w:b w:val="0"/>
          <w:sz w:val="22"/>
        </w:rPr>
        <w:t xml:space="preserve"> them look</w:t>
      </w:r>
      <w:r w:rsidR="003D2FA0">
        <w:rPr>
          <w:b w:val="0"/>
          <w:sz w:val="22"/>
        </w:rPr>
        <w:t>ing</w:t>
      </w:r>
      <w:r>
        <w:rPr>
          <w:b w:val="0"/>
          <w:sz w:val="22"/>
        </w:rPr>
        <w:t xml:space="preserve"> at the initial brief</w:t>
      </w:r>
      <w:r w:rsidR="003D2FA0">
        <w:rPr>
          <w:b w:val="0"/>
          <w:sz w:val="22"/>
        </w:rPr>
        <w:t>,</w:t>
      </w:r>
      <w:r>
        <w:rPr>
          <w:b w:val="0"/>
          <w:sz w:val="22"/>
        </w:rPr>
        <w:t xml:space="preserve"> </w:t>
      </w:r>
      <w:r w:rsidR="003D2FA0">
        <w:rPr>
          <w:b w:val="0"/>
          <w:sz w:val="22"/>
        </w:rPr>
        <w:t>look through their peer’s work and</w:t>
      </w:r>
      <w:r>
        <w:rPr>
          <w:b w:val="0"/>
          <w:sz w:val="22"/>
        </w:rPr>
        <w:t xml:space="preserve"> decide if the final product answers the brief</w:t>
      </w:r>
      <w:r w:rsidR="003D2FA0">
        <w:rPr>
          <w:b w:val="0"/>
          <w:sz w:val="22"/>
        </w:rPr>
        <w:t xml:space="preserve"> or make suggestions for areas that need more work</w:t>
      </w:r>
      <w:r>
        <w:rPr>
          <w:b w:val="0"/>
          <w:sz w:val="22"/>
        </w:rPr>
        <w:t>.</w:t>
      </w:r>
    </w:p>
    <w:p w:rsidR="00D32825" w:rsidRDefault="0010385A">
      <w:pPr>
        <w:pStyle w:val="Heading1"/>
      </w:pPr>
      <w:r>
        <w:rPr>
          <w:b w:val="0"/>
          <w:sz w:val="22"/>
        </w:rPr>
        <w:t xml:space="preserve">The matrix would be filled in by the peer reviewer based on the brief they are given - this is an example based on the </w:t>
      </w:r>
      <w:r w:rsidR="003D2FA0">
        <w:rPr>
          <w:b w:val="0"/>
          <w:sz w:val="22"/>
        </w:rPr>
        <w:t>sample</w:t>
      </w:r>
      <w:r>
        <w:rPr>
          <w:b w:val="0"/>
          <w:sz w:val="22"/>
        </w:rPr>
        <w:t xml:space="preserve"> brief</w:t>
      </w:r>
      <w:r w:rsidR="003D2FA0">
        <w:rPr>
          <w:b w:val="0"/>
          <w:sz w:val="22"/>
        </w:rPr>
        <w:t xml:space="preserve"> in resource 1</w:t>
      </w:r>
      <w:r>
        <w:rPr>
          <w:b w:val="0"/>
          <w:sz w:val="22"/>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613"/>
        <w:gridCol w:w="4613"/>
      </w:tblGrid>
      <w:tr w:rsidR="00D32825" w:rsidTr="00DE59AB">
        <w:tc>
          <w:tcPr>
            <w:tcW w:w="2500" w:type="pct"/>
            <w:tcMar>
              <w:top w:w="100" w:type="dxa"/>
              <w:left w:w="100" w:type="dxa"/>
              <w:bottom w:w="100" w:type="dxa"/>
              <w:right w:w="100" w:type="dxa"/>
            </w:tcMar>
          </w:tcPr>
          <w:p w:rsidR="00D32825" w:rsidRDefault="0010385A">
            <w:pPr>
              <w:pStyle w:val="Heading1"/>
              <w:spacing w:before="0" w:after="0" w:line="240" w:lineRule="auto"/>
            </w:pPr>
            <w:r>
              <w:t>Brief:</w:t>
            </w:r>
          </w:p>
        </w:tc>
        <w:tc>
          <w:tcPr>
            <w:tcW w:w="2500" w:type="pct"/>
            <w:tcMar>
              <w:top w:w="100" w:type="dxa"/>
              <w:left w:w="100" w:type="dxa"/>
              <w:bottom w:w="100" w:type="dxa"/>
              <w:right w:w="100" w:type="dxa"/>
            </w:tcMar>
          </w:tcPr>
          <w:p w:rsidR="00D32825" w:rsidRDefault="00D32825">
            <w:pPr>
              <w:pStyle w:val="Heading1"/>
              <w:spacing w:before="0" w:after="0" w:line="240" w:lineRule="auto"/>
            </w:pPr>
          </w:p>
        </w:tc>
      </w:tr>
      <w:tr w:rsidR="00D32825" w:rsidTr="00DE59AB">
        <w:tc>
          <w:tcPr>
            <w:tcW w:w="2500" w:type="pct"/>
            <w:tcMar>
              <w:top w:w="100" w:type="dxa"/>
              <w:left w:w="100" w:type="dxa"/>
              <w:bottom w:w="100" w:type="dxa"/>
              <w:right w:w="100" w:type="dxa"/>
            </w:tcMar>
          </w:tcPr>
          <w:p w:rsidR="00D32825" w:rsidRDefault="0010385A" w:rsidP="005C079F">
            <w:pPr>
              <w:pStyle w:val="Heading1"/>
              <w:spacing w:before="0" w:after="0" w:line="240" w:lineRule="auto"/>
            </w:pPr>
            <w:r>
              <w:rPr>
                <w:b w:val="0"/>
                <w:i/>
                <w:color w:val="3D85C6"/>
                <w:sz w:val="22"/>
              </w:rPr>
              <w:t xml:space="preserve">Does it use the theme “Did </w:t>
            </w:r>
            <w:r w:rsidR="005C079F">
              <w:rPr>
                <w:b w:val="0"/>
                <w:i/>
                <w:color w:val="3D85C6"/>
                <w:sz w:val="22"/>
              </w:rPr>
              <w:t>y</w:t>
            </w:r>
            <w:r>
              <w:rPr>
                <w:b w:val="0"/>
                <w:i/>
                <w:color w:val="3D85C6"/>
                <w:sz w:val="22"/>
              </w:rPr>
              <w:t xml:space="preserve">ou </w:t>
            </w:r>
            <w:r w:rsidR="005C079F">
              <w:rPr>
                <w:b w:val="0"/>
                <w:i/>
                <w:color w:val="3D85C6"/>
                <w:sz w:val="22"/>
              </w:rPr>
              <w:t>k</w:t>
            </w:r>
            <w:r>
              <w:rPr>
                <w:b w:val="0"/>
                <w:i/>
                <w:color w:val="3D85C6"/>
                <w:sz w:val="22"/>
              </w:rPr>
              <w:t>now”?</w:t>
            </w:r>
          </w:p>
        </w:tc>
        <w:tc>
          <w:tcPr>
            <w:tcW w:w="2500" w:type="pct"/>
            <w:tcMar>
              <w:top w:w="100" w:type="dxa"/>
              <w:left w:w="100" w:type="dxa"/>
              <w:bottom w:w="100" w:type="dxa"/>
              <w:right w:w="100" w:type="dxa"/>
            </w:tcMar>
          </w:tcPr>
          <w:p w:rsidR="00D32825" w:rsidRDefault="0010385A">
            <w:pPr>
              <w:pStyle w:val="Heading1"/>
              <w:spacing w:before="0" w:after="0" w:line="240" w:lineRule="auto"/>
            </w:pPr>
            <w:r>
              <w:rPr>
                <w:b w:val="0"/>
                <w:i/>
                <w:color w:val="6AA84F"/>
                <w:sz w:val="22"/>
              </w:rPr>
              <w:t xml:space="preserve">Joe has added a title about </w:t>
            </w:r>
            <w:proofErr w:type="gramStart"/>
            <w:r>
              <w:rPr>
                <w:b w:val="0"/>
                <w:i/>
                <w:color w:val="6AA84F"/>
                <w:sz w:val="22"/>
              </w:rPr>
              <w:t>Did</w:t>
            </w:r>
            <w:proofErr w:type="gramEnd"/>
            <w:r>
              <w:rPr>
                <w:b w:val="0"/>
                <w:i/>
                <w:color w:val="6AA84F"/>
                <w:sz w:val="22"/>
              </w:rPr>
              <w:t xml:space="preserve"> you know and has added a number of facts that the viewer might not have known before</w:t>
            </w:r>
          </w:p>
        </w:tc>
      </w:tr>
      <w:tr w:rsidR="00D32825" w:rsidTr="00DE59AB">
        <w:tc>
          <w:tcPr>
            <w:tcW w:w="2500" w:type="pct"/>
            <w:tcMar>
              <w:top w:w="100" w:type="dxa"/>
              <w:left w:w="100" w:type="dxa"/>
              <w:bottom w:w="100" w:type="dxa"/>
              <w:right w:w="100" w:type="dxa"/>
            </w:tcMar>
          </w:tcPr>
          <w:p w:rsidR="00D32825" w:rsidRDefault="0010385A">
            <w:pPr>
              <w:pStyle w:val="Heading1"/>
              <w:spacing w:before="0" w:after="0" w:line="240" w:lineRule="auto"/>
            </w:pPr>
            <w:r>
              <w:rPr>
                <w:b w:val="0"/>
                <w:i/>
                <w:color w:val="6D9EEB"/>
                <w:sz w:val="22"/>
              </w:rPr>
              <w:t>Is it aimed at the target audience?</w:t>
            </w:r>
          </w:p>
        </w:tc>
        <w:tc>
          <w:tcPr>
            <w:tcW w:w="2500" w:type="pct"/>
            <w:tcMar>
              <w:top w:w="100" w:type="dxa"/>
              <w:left w:w="100" w:type="dxa"/>
              <w:bottom w:w="100" w:type="dxa"/>
              <w:right w:w="100" w:type="dxa"/>
            </w:tcMar>
          </w:tcPr>
          <w:p w:rsidR="00D32825" w:rsidRDefault="0010385A">
            <w:pPr>
              <w:pStyle w:val="Heading1"/>
              <w:spacing w:before="0" w:after="0" w:line="240" w:lineRule="auto"/>
            </w:pPr>
            <w:r>
              <w:rPr>
                <w:b w:val="0"/>
                <w:i/>
                <w:color w:val="6AA84F"/>
                <w:sz w:val="22"/>
              </w:rPr>
              <w:t>It is aimed at teenagers because the facts are about young drivers and the presentation is short / grabs attention using design/</w:t>
            </w:r>
            <w:proofErr w:type="spellStart"/>
            <w:r>
              <w:rPr>
                <w:b w:val="0"/>
                <w:i/>
                <w:color w:val="6AA84F"/>
                <w:sz w:val="22"/>
              </w:rPr>
              <w:t>colour</w:t>
            </w:r>
            <w:proofErr w:type="spellEnd"/>
            <w:r>
              <w:rPr>
                <w:b w:val="0"/>
                <w:i/>
                <w:color w:val="6AA84F"/>
                <w:sz w:val="22"/>
              </w:rPr>
              <w:t>/sound … the target audience asked for some of these things</w:t>
            </w:r>
          </w:p>
        </w:tc>
      </w:tr>
      <w:tr w:rsidR="00D32825" w:rsidTr="00DE59AB">
        <w:tc>
          <w:tcPr>
            <w:tcW w:w="2500" w:type="pct"/>
            <w:tcMar>
              <w:top w:w="100" w:type="dxa"/>
              <w:left w:w="100" w:type="dxa"/>
              <w:bottom w:w="100" w:type="dxa"/>
              <w:right w:w="100" w:type="dxa"/>
            </w:tcMar>
          </w:tcPr>
          <w:p w:rsidR="00D32825" w:rsidRDefault="0010385A" w:rsidP="003D2FA0">
            <w:pPr>
              <w:pStyle w:val="Heading1"/>
              <w:spacing w:before="0" w:after="0" w:line="240" w:lineRule="auto"/>
            </w:pPr>
            <w:r>
              <w:rPr>
                <w:b w:val="0"/>
                <w:i/>
                <w:color w:val="6D9EEB"/>
                <w:sz w:val="22"/>
              </w:rPr>
              <w:t>Has i</w:t>
            </w:r>
            <w:r w:rsidR="003D2FA0">
              <w:rPr>
                <w:b w:val="0"/>
                <w:i/>
                <w:color w:val="6D9EEB"/>
                <w:sz w:val="22"/>
              </w:rPr>
              <w:t>t</w:t>
            </w:r>
            <w:r>
              <w:rPr>
                <w:b w:val="0"/>
                <w:i/>
                <w:color w:val="6D9EEB"/>
                <w:sz w:val="22"/>
              </w:rPr>
              <w:t xml:space="preserve"> </w:t>
            </w:r>
            <w:r w:rsidR="003D2FA0">
              <w:rPr>
                <w:b w:val="0"/>
                <w:i/>
                <w:color w:val="6D9EEB"/>
                <w:sz w:val="22"/>
              </w:rPr>
              <w:t>focused</w:t>
            </w:r>
            <w:r>
              <w:rPr>
                <w:b w:val="0"/>
                <w:i/>
                <w:color w:val="6D9EEB"/>
                <w:sz w:val="22"/>
              </w:rPr>
              <w:t xml:space="preserve"> on a driving fact</w:t>
            </w:r>
            <w:r w:rsidR="003D2FA0">
              <w:rPr>
                <w:b w:val="0"/>
                <w:i/>
                <w:color w:val="6D9EEB"/>
                <w:sz w:val="22"/>
              </w:rPr>
              <w:t xml:space="preserve"> or </w:t>
            </w:r>
            <w:r>
              <w:rPr>
                <w:b w:val="0"/>
                <w:i/>
                <w:color w:val="6D9EEB"/>
                <w:sz w:val="22"/>
              </w:rPr>
              <w:t xml:space="preserve">issue </w:t>
            </w:r>
            <w:r w:rsidR="003D2FA0">
              <w:rPr>
                <w:b w:val="0"/>
                <w:i/>
                <w:color w:val="6D9EEB"/>
                <w:sz w:val="22"/>
              </w:rPr>
              <w:t>that is</w:t>
            </w:r>
            <w:r>
              <w:rPr>
                <w:b w:val="0"/>
                <w:i/>
                <w:color w:val="6D9EEB"/>
                <w:sz w:val="22"/>
              </w:rPr>
              <w:t xml:space="preserve"> relevant</w:t>
            </w:r>
            <w:r w:rsidR="003D2FA0">
              <w:rPr>
                <w:b w:val="0"/>
                <w:i/>
                <w:color w:val="6D9EEB"/>
                <w:sz w:val="22"/>
              </w:rPr>
              <w:t>?</w:t>
            </w:r>
          </w:p>
        </w:tc>
        <w:tc>
          <w:tcPr>
            <w:tcW w:w="2500" w:type="pct"/>
            <w:tcMar>
              <w:top w:w="100" w:type="dxa"/>
              <w:left w:w="100" w:type="dxa"/>
              <w:bottom w:w="100" w:type="dxa"/>
              <w:right w:w="100" w:type="dxa"/>
            </w:tcMar>
          </w:tcPr>
          <w:p w:rsidR="00D32825" w:rsidRDefault="0010385A" w:rsidP="003D2FA0">
            <w:pPr>
              <w:pStyle w:val="Heading1"/>
              <w:spacing w:before="0" w:after="0" w:line="240" w:lineRule="auto"/>
            </w:pPr>
            <w:r>
              <w:rPr>
                <w:b w:val="0"/>
                <w:i/>
                <w:color w:val="6AA84F"/>
                <w:sz w:val="22"/>
              </w:rPr>
              <w:t>Joe has focused on the issue of speed and young people so …..</w:t>
            </w:r>
            <w:proofErr w:type="gramStart"/>
            <w:r>
              <w:rPr>
                <w:b w:val="0"/>
                <w:i/>
                <w:color w:val="6AA84F"/>
                <w:sz w:val="22"/>
              </w:rPr>
              <w:t>yes</w:t>
            </w:r>
            <w:proofErr w:type="gramEnd"/>
            <w:r w:rsidR="003D2FA0">
              <w:rPr>
                <w:b w:val="0"/>
                <w:i/>
                <w:color w:val="6AA84F"/>
                <w:sz w:val="22"/>
              </w:rPr>
              <w:t>,</w:t>
            </w:r>
            <w:r>
              <w:rPr>
                <w:b w:val="0"/>
                <w:i/>
                <w:color w:val="6AA84F"/>
                <w:sz w:val="22"/>
              </w:rPr>
              <w:t xml:space="preserve"> as this is a major driving safety issue.</w:t>
            </w:r>
          </w:p>
        </w:tc>
      </w:tr>
      <w:tr w:rsidR="00D32825" w:rsidTr="00DE59AB">
        <w:tc>
          <w:tcPr>
            <w:tcW w:w="2500" w:type="pct"/>
            <w:tcMar>
              <w:top w:w="100" w:type="dxa"/>
              <w:left w:w="100" w:type="dxa"/>
              <w:bottom w:w="100" w:type="dxa"/>
              <w:right w:w="100" w:type="dxa"/>
            </w:tcMar>
          </w:tcPr>
          <w:p w:rsidR="00D32825" w:rsidRDefault="0010385A">
            <w:pPr>
              <w:pStyle w:val="Heading1"/>
              <w:spacing w:before="0" w:after="0" w:line="240" w:lineRule="auto"/>
            </w:pPr>
            <w:r>
              <w:t>Specification:</w:t>
            </w:r>
          </w:p>
        </w:tc>
        <w:tc>
          <w:tcPr>
            <w:tcW w:w="2500" w:type="pct"/>
            <w:tcMar>
              <w:top w:w="100" w:type="dxa"/>
              <w:left w:w="100" w:type="dxa"/>
              <w:bottom w:w="100" w:type="dxa"/>
              <w:right w:w="100" w:type="dxa"/>
            </w:tcMar>
          </w:tcPr>
          <w:p w:rsidR="00D32825" w:rsidRDefault="00D32825">
            <w:pPr>
              <w:pStyle w:val="Heading1"/>
              <w:spacing w:before="0" w:after="0" w:line="240" w:lineRule="auto"/>
            </w:pPr>
          </w:p>
        </w:tc>
      </w:tr>
      <w:tr w:rsidR="00D32825" w:rsidTr="00DE59AB">
        <w:tc>
          <w:tcPr>
            <w:tcW w:w="2500" w:type="pct"/>
            <w:tcMar>
              <w:top w:w="100" w:type="dxa"/>
              <w:left w:w="100" w:type="dxa"/>
              <w:bottom w:w="100" w:type="dxa"/>
              <w:right w:w="100" w:type="dxa"/>
            </w:tcMar>
          </w:tcPr>
          <w:p w:rsidR="00D32825" w:rsidRDefault="0010385A">
            <w:pPr>
              <w:numPr>
                <w:ilvl w:val="0"/>
                <w:numId w:val="9"/>
              </w:numPr>
              <w:ind w:hanging="360"/>
            </w:pPr>
            <w:r>
              <w:rPr>
                <w:i/>
                <w:color w:val="6D9EEB"/>
              </w:rPr>
              <w:t>amusing</w:t>
            </w:r>
          </w:p>
          <w:p w:rsidR="00D32825" w:rsidRDefault="0010385A">
            <w:pPr>
              <w:numPr>
                <w:ilvl w:val="0"/>
                <w:numId w:val="9"/>
              </w:numPr>
              <w:ind w:hanging="360"/>
            </w:pPr>
            <w:r>
              <w:rPr>
                <w:i/>
                <w:color w:val="6D9EEB"/>
              </w:rPr>
              <w:t>not too long</w:t>
            </w:r>
          </w:p>
          <w:p w:rsidR="00D32825" w:rsidRDefault="0010385A">
            <w:pPr>
              <w:numPr>
                <w:ilvl w:val="0"/>
                <w:numId w:val="9"/>
              </w:numPr>
              <w:ind w:hanging="360"/>
            </w:pPr>
            <w:r>
              <w:rPr>
                <w:i/>
                <w:color w:val="6D9EEB"/>
              </w:rPr>
              <w:t>have something that grabs attention</w:t>
            </w:r>
          </w:p>
          <w:p w:rsidR="00D32825" w:rsidRDefault="0010385A">
            <w:pPr>
              <w:numPr>
                <w:ilvl w:val="0"/>
                <w:numId w:val="9"/>
              </w:numPr>
              <w:ind w:hanging="360"/>
            </w:pPr>
            <w:r>
              <w:rPr>
                <w:i/>
                <w:color w:val="6D9EEB"/>
              </w:rPr>
              <w:t xml:space="preserve">be </w:t>
            </w:r>
            <w:proofErr w:type="spellStart"/>
            <w:r>
              <w:rPr>
                <w:i/>
                <w:color w:val="6D9EEB"/>
              </w:rPr>
              <w:t>colourful</w:t>
            </w:r>
            <w:proofErr w:type="spellEnd"/>
          </w:p>
          <w:p w:rsidR="00D32825" w:rsidRDefault="0010385A">
            <w:pPr>
              <w:numPr>
                <w:ilvl w:val="0"/>
                <w:numId w:val="12"/>
              </w:numPr>
              <w:ind w:hanging="360"/>
            </w:pPr>
            <w:r>
              <w:rPr>
                <w:i/>
                <w:color w:val="6D9EEB"/>
              </w:rPr>
              <w:t>use tweens</w:t>
            </w:r>
          </w:p>
          <w:p w:rsidR="00D32825" w:rsidRDefault="0010385A">
            <w:pPr>
              <w:numPr>
                <w:ilvl w:val="0"/>
                <w:numId w:val="12"/>
              </w:numPr>
              <w:ind w:hanging="360"/>
            </w:pPr>
            <w:r>
              <w:rPr>
                <w:i/>
                <w:color w:val="6D9EEB"/>
              </w:rPr>
              <w:t>use symbols like graphic/button/movie</w:t>
            </w:r>
            <w:r w:rsidR="003D2FA0">
              <w:rPr>
                <w:i/>
                <w:color w:val="6D9EEB"/>
              </w:rPr>
              <w:t xml:space="preserve"> </w:t>
            </w:r>
            <w:r>
              <w:rPr>
                <w:i/>
                <w:color w:val="6D9EEB"/>
              </w:rPr>
              <w:t>clip (not all necessary)</w:t>
            </w:r>
          </w:p>
          <w:p w:rsidR="00D32825" w:rsidRDefault="0010385A">
            <w:pPr>
              <w:numPr>
                <w:ilvl w:val="0"/>
                <w:numId w:val="12"/>
              </w:numPr>
              <w:ind w:hanging="360"/>
            </w:pPr>
            <w:r>
              <w:rPr>
                <w:i/>
                <w:color w:val="6D9EEB"/>
              </w:rPr>
              <w:t>use layers</w:t>
            </w:r>
          </w:p>
          <w:p w:rsidR="00D32825" w:rsidRDefault="00D32825">
            <w:pPr>
              <w:pStyle w:val="Heading1"/>
              <w:spacing w:before="0" w:after="0" w:line="240" w:lineRule="auto"/>
            </w:pPr>
          </w:p>
        </w:tc>
        <w:tc>
          <w:tcPr>
            <w:tcW w:w="2500" w:type="pct"/>
            <w:tcMar>
              <w:top w:w="100" w:type="dxa"/>
              <w:left w:w="100" w:type="dxa"/>
              <w:bottom w:w="100" w:type="dxa"/>
              <w:right w:w="100" w:type="dxa"/>
            </w:tcMar>
          </w:tcPr>
          <w:p w:rsidR="00D32825" w:rsidRDefault="0010385A" w:rsidP="00987402">
            <w:pPr>
              <w:pStyle w:val="Heading4"/>
            </w:pPr>
            <w:r>
              <w:rPr>
                <w:color w:val="6AA84F"/>
              </w:rPr>
              <w:t xml:space="preserve">Joe has made an animation that is about 30 </w:t>
            </w:r>
            <w:proofErr w:type="spellStart"/>
            <w:r>
              <w:rPr>
                <w:color w:val="6AA84F"/>
              </w:rPr>
              <w:t>secs</w:t>
            </w:r>
            <w:proofErr w:type="spellEnd"/>
            <w:r>
              <w:rPr>
                <w:color w:val="6AA84F"/>
              </w:rPr>
              <w:t xml:space="preserve"> long, but is more serious than amusing. It does grab the attention because of the big bang bit where the whole screen goes orange and yellow and the sound of a crash happens. He </w:t>
            </w:r>
            <w:r w:rsidR="00987402">
              <w:rPr>
                <w:color w:val="6AA84F"/>
              </w:rPr>
              <w:t>may have used too many</w:t>
            </w:r>
            <w:r>
              <w:rPr>
                <w:color w:val="6AA84F"/>
              </w:rPr>
              <w:t xml:space="preserve"> </w:t>
            </w:r>
            <w:proofErr w:type="spellStart"/>
            <w:r>
              <w:rPr>
                <w:color w:val="6AA84F"/>
              </w:rPr>
              <w:t>colour</w:t>
            </w:r>
            <w:r w:rsidR="00987402">
              <w:rPr>
                <w:color w:val="6AA84F"/>
              </w:rPr>
              <w:t>s</w:t>
            </w:r>
            <w:proofErr w:type="spellEnd"/>
            <w:r w:rsidR="00987402">
              <w:rPr>
                <w:color w:val="6AA84F"/>
              </w:rPr>
              <w:t xml:space="preserve"> in parts of the animation</w:t>
            </w:r>
            <w:r>
              <w:rPr>
                <w:color w:val="6AA84F"/>
              </w:rPr>
              <w:t>. I think he has used motion tween and objects. I like the button to start, but also the secret button that takes you to extra information. He used layers to make backgrounds. I really like this animation and think that teenagers would take notice and stop driving so fast.</w:t>
            </w:r>
          </w:p>
        </w:tc>
      </w:tr>
    </w:tbl>
    <w:p w:rsidR="00D32825" w:rsidRDefault="00D32825">
      <w:pPr>
        <w:pStyle w:val="Heading1"/>
        <w:spacing w:before="0" w:after="0" w:line="240" w:lineRule="auto"/>
      </w:pPr>
    </w:p>
    <w:p w:rsidR="00D32825" w:rsidRDefault="00D32825">
      <w:pPr>
        <w:pStyle w:val="Heading4"/>
      </w:pPr>
    </w:p>
    <w:p w:rsidR="00D32825" w:rsidRPr="00D30486" w:rsidRDefault="0010385A">
      <w:pPr>
        <w:pStyle w:val="Heading4"/>
        <w:rPr>
          <w:b/>
          <w:i w:val="0"/>
          <w:color w:val="000000" w:themeColor="text1"/>
          <w:sz w:val="28"/>
          <w:szCs w:val="28"/>
        </w:rPr>
      </w:pPr>
      <w:r w:rsidRPr="00D30486">
        <w:rPr>
          <w:b/>
          <w:i w:val="0"/>
          <w:color w:val="000000" w:themeColor="text1"/>
          <w:sz w:val="28"/>
          <w:szCs w:val="28"/>
        </w:rPr>
        <w:t>Resource 3 - Sample interview questions</w:t>
      </w:r>
    </w:p>
    <w:p w:rsidR="00D32825" w:rsidRPr="008B606E" w:rsidRDefault="0010385A" w:rsidP="008B606E">
      <w:pPr>
        <w:spacing w:line="360" w:lineRule="auto"/>
      </w:pPr>
      <w:r w:rsidRPr="008B606E">
        <w:lastRenderedPageBreak/>
        <w:t>What effect can you have on the safety of your peers (and yourself)?</w:t>
      </w:r>
    </w:p>
    <w:p w:rsidR="00D32825" w:rsidRPr="008B606E" w:rsidRDefault="0010385A" w:rsidP="008B606E">
      <w:pPr>
        <w:spacing w:line="360" w:lineRule="auto"/>
      </w:pPr>
      <w:r w:rsidRPr="008B606E">
        <w:t>What percentage of your travel is as a driver, passenger, cyclist etc.?</w:t>
      </w:r>
    </w:p>
    <w:p w:rsidR="00D32825" w:rsidRPr="008B606E" w:rsidRDefault="0010385A" w:rsidP="008B606E">
      <w:pPr>
        <w:spacing w:line="360" w:lineRule="auto"/>
      </w:pPr>
      <w:r w:rsidRPr="008B606E">
        <w:t>Whose responsibility is road safety?</w:t>
      </w:r>
    </w:p>
    <w:p w:rsidR="00D32825" w:rsidRPr="008B606E" w:rsidRDefault="0010385A" w:rsidP="008B606E">
      <w:pPr>
        <w:spacing w:line="360" w:lineRule="auto"/>
      </w:pPr>
      <w:r w:rsidRPr="008B606E">
        <w:t>Where can you find out your responsibilities as a cyclist?</w:t>
      </w:r>
    </w:p>
    <w:p w:rsidR="00D32825" w:rsidRPr="008B606E" w:rsidRDefault="0010385A" w:rsidP="008B606E">
      <w:pPr>
        <w:spacing w:line="360" w:lineRule="auto"/>
      </w:pPr>
      <w:r w:rsidRPr="008B606E">
        <w:t>What systems are already in place to minimise road use risk?</w:t>
      </w:r>
    </w:p>
    <w:p w:rsidR="00D32825" w:rsidRPr="008B606E" w:rsidRDefault="0010385A" w:rsidP="008B606E">
      <w:pPr>
        <w:spacing w:line="360" w:lineRule="auto"/>
      </w:pPr>
      <w:r w:rsidRPr="008B606E">
        <w:t>How do you know if your vehicle is safe?</w:t>
      </w:r>
    </w:p>
    <w:p w:rsidR="00D32825" w:rsidRPr="008B606E" w:rsidRDefault="0010385A" w:rsidP="008B606E">
      <w:pPr>
        <w:spacing w:line="360" w:lineRule="auto"/>
      </w:pPr>
      <w:r w:rsidRPr="008B606E">
        <w:t>What driver education have you had so far?</w:t>
      </w:r>
    </w:p>
    <w:p w:rsidR="00D32825" w:rsidRPr="008B606E" w:rsidRDefault="0010385A" w:rsidP="008B606E">
      <w:pPr>
        <w:spacing w:line="360" w:lineRule="auto"/>
      </w:pPr>
      <w:r w:rsidRPr="008B606E">
        <w:t>What road safety education have you already received?</w:t>
      </w:r>
    </w:p>
    <w:p w:rsidR="00D32825" w:rsidRPr="008B606E" w:rsidRDefault="0010385A" w:rsidP="008B606E">
      <w:pPr>
        <w:spacing w:line="360" w:lineRule="auto"/>
      </w:pPr>
      <w:r w:rsidRPr="008B606E">
        <w:t>How much actual driving have you done so far?</w:t>
      </w:r>
    </w:p>
    <w:p w:rsidR="00D32825" w:rsidRPr="008B606E" w:rsidRDefault="0010385A" w:rsidP="008B606E">
      <w:pPr>
        <w:spacing w:line="360" w:lineRule="auto"/>
      </w:pPr>
      <w:r w:rsidRPr="008B606E">
        <w:t>What are the main risks for you as a young driver?</w:t>
      </w:r>
    </w:p>
    <w:p w:rsidR="00D32825" w:rsidRPr="008B606E" w:rsidRDefault="0010385A" w:rsidP="008B606E">
      <w:pPr>
        <w:spacing w:line="360" w:lineRule="auto"/>
      </w:pPr>
      <w:r w:rsidRPr="008B606E">
        <w:t>Do you think you are more at risk from having an accident than an older person?</w:t>
      </w:r>
    </w:p>
    <w:p w:rsidR="00D32825" w:rsidRPr="008B606E" w:rsidRDefault="0010385A" w:rsidP="008B606E">
      <w:pPr>
        <w:spacing w:line="360" w:lineRule="auto"/>
      </w:pPr>
      <w:r w:rsidRPr="008B606E">
        <w:t xml:space="preserve">What type of information / presentation would make you more likely to take notice of the </w:t>
      </w:r>
      <w:r w:rsidR="008B606E">
        <w:t>d</w:t>
      </w:r>
      <w:r w:rsidRPr="008B606E">
        <w:t>riving risks to yourself?</w:t>
      </w:r>
    </w:p>
    <w:p w:rsidR="00D32825" w:rsidRPr="008B606E" w:rsidRDefault="0010385A" w:rsidP="008B606E">
      <w:pPr>
        <w:spacing w:line="360" w:lineRule="auto"/>
      </w:pPr>
      <w:r w:rsidRPr="008B606E">
        <w:t>How old are you?</w:t>
      </w:r>
    </w:p>
    <w:p w:rsidR="00D32825" w:rsidRPr="008B606E" w:rsidRDefault="0010385A" w:rsidP="008B606E">
      <w:pPr>
        <w:spacing w:line="360" w:lineRule="auto"/>
      </w:pPr>
      <w:r w:rsidRPr="008B606E">
        <w:t>What vehicle do you drive now (make / model / year)?</w:t>
      </w:r>
    </w:p>
    <w:p w:rsidR="00D32825" w:rsidRPr="008B606E" w:rsidRDefault="0010385A" w:rsidP="008B606E">
      <w:pPr>
        <w:spacing w:line="360" w:lineRule="auto"/>
      </w:pPr>
      <w:r w:rsidRPr="008B606E">
        <w:t>What vehicle will you drive when you pass your test (make / model / year)?</w:t>
      </w:r>
    </w:p>
    <w:p w:rsidR="00D32825" w:rsidRPr="008B606E" w:rsidRDefault="008B606E" w:rsidP="008B606E">
      <w:pPr>
        <w:spacing w:line="360" w:lineRule="auto"/>
      </w:pPr>
      <w:r>
        <w:t>What day and time of day</w:t>
      </w:r>
      <w:r w:rsidR="0010385A" w:rsidRPr="008B606E">
        <w:t xml:space="preserve"> do you driv</w:t>
      </w:r>
      <w:r>
        <w:t>e</w:t>
      </w:r>
      <w:r w:rsidR="0010385A" w:rsidRPr="008B606E">
        <w:t xml:space="preserve"> the most?</w:t>
      </w:r>
    </w:p>
    <w:p w:rsidR="00D32825" w:rsidRPr="008B606E" w:rsidRDefault="0010385A" w:rsidP="008B606E">
      <w:pPr>
        <w:spacing w:line="360" w:lineRule="auto"/>
      </w:pPr>
      <w:r w:rsidRPr="008B606E">
        <w:t>What are your common driving routes?</w:t>
      </w:r>
    </w:p>
    <w:p w:rsidR="00D32825" w:rsidRPr="00196D58" w:rsidRDefault="0010385A" w:rsidP="008B606E">
      <w:pPr>
        <w:pStyle w:val="Heading4"/>
        <w:rPr>
          <w:b/>
          <w:i w:val="0"/>
          <w:sz w:val="28"/>
          <w:szCs w:val="28"/>
        </w:rPr>
      </w:pPr>
      <w:r w:rsidRPr="00196D58">
        <w:rPr>
          <w:b/>
          <w:i w:val="0"/>
          <w:color w:val="000000" w:themeColor="text1"/>
          <w:sz w:val="28"/>
          <w:szCs w:val="28"/>
        </w:rPr>
        <w:t xml:space="preserve">Resource 4 - Facts about young </w:t>
      </w:r>
      <w:r w:rsidR="002A40C9" w:rsidRPr="00196D58">
        <w:rPr>
          <w:b/>
          <w:i w:val="0"/>
          <w:color w:val="000000" w:themeColor="text1"/>
          <w:sz w:val="28"/>
          <w:szCs w:val="28"/>
        </w:rPr>
        <w:t>road users</w:t>
      </w:r>
    </w:p>
    <w:p w:rsidR="002A40C9" w:rsidRPr="008B606E" w:rsidRDefault="002A40C9" w:rsidP="008B606E">
      <w:pPr>
        <w:numPr>
          <w:ilvl w:val="0"/>
          <w:numId w:val="19"/>
        </w:numPr>
      </w:pPr>
      <w:r w:rsidRPr="008B606E">
        <w:t>Drivers aged 15-19 are 6-7 times more likely to crash than 45-49 year old drivers</w:t>
      </w:r>
      <w:r w:rsidR="009B71BD">
        <w:t>.</w:t>
      </w:r>
    </w:p>
    <w:p w:rsidR="002A40C9" w:rsidRPr="008B606E" w:rsidRDefault="002A40C9" w:rsidP="008B606E">
      <w:pPr>
        <w:numPr>
          <w:ilvl w:val="0"/>
          <w:numId w:val="19"/>
        </w:numPr>
      </w:pPr>
      <w:r w:rsidRPr="008B606E">
        <w:t>Drivers on a restricted licence are four times more likely to have a crash than learner drivers</w:t>
      </w:r>
      <w:r w:rsidR="009B71BD">
        <w:t>.</w:t>
      </w:r>
    </w:p>
    <w:p w:rsidR="002A40C9" w:rsidRPr="008B606E" w:rsidRDefault="002A40C9" w:rsidP="008B606E">
      <w:pPr>
        <w:numPr>
          <w:ilvl w:val="0"/>
          <w:numId w:val="19"/>
        </w:numPr>
      </w:pPr>
      <w:r w:rsidRPr="008B606E">
        <w:t>The two-second rule is relevant to cyclists as well as drivers</w:t>
      </w:r>
      <w:r w:rsidR="009B71BD">
        <w:t>.</w:t>
      </w:r>
    </w:p>
    <w:p w:rsidR="002A40C9" w:rsidRPr="008B606E" w:rsidRDefault="002A40C9" w:rsidP="008B606E">
      <w:pPr>
        <w:numPr>
          <w:ilvl w:val="0"/>
          <w:numId w:val="19"/>
        </w:numPr>
      </w:pPr>
      <w:r w:rsidRPr="008B606E">
        <w:t>Cyclists should keep a metre clear of parked cars to avoid the “door zone”</w:t>
      </w:r>
      <w:r w:rsidR="009B71BD">
        <w:t>.</w:t>
      </w:r>
    </w:p>
    <w:p w:rsidR="002A40C9" w:rsidRPr="008B606E" w:rsidRDefault="002A40C9" w:rsidP="008B606E">
      <w:pPr>
        <w:numPr>
          <w:ilvl w:val="0"/>
          <w:numId w:val="19"/>
        </w:numPr>
      </w:pPr>
      <w:r w:rsidRPr="008B606E">
        <w:t>If you are walking and within 20 metres of a pedestrian crossing or traffic lights, you have to use these to cross.</w:t>
      </w:r>
    </w:p>
    <w:p w:rsidR="002A40C9" w:rsidRPr="008B606E" w:rsidRDefault="002A40C9" w:rsidP="008B606E">
      <w:pPr>
        <w:numPr>
          <w:ilvl w:val="0"/>
          <w:numId w:val="19"/>
        </w:numPr>
      </w:pPr>
      <w:r w:rsidRPr="008B606E">
        <w:t>The period of greatest risk for young drivers is the first 6-12 months of driving solo</w:t>
      </w:r>
      <w:r w:rsidR="009B71BD">
        <w:t>.</w:t>
      </w:r>
    </w:p>
    <w:p w:rsidR="002A40C9" w:rsidRPr="008B606E" w:rsidRDefault="002A40C9" w:rsidP="008B606E">
      <w:pPr>
        <w:numPr>
          <w:ilvl w:val="0"/>
          <w:numId w:val="19"/>
        </w:numPr>
      </w:pPr>
      <w:r w:rsidRPr="008B606E">
        <w:t>It takes 2.5 seconds to switch from talking to reacting to a hazard while driving</w:t>
      </w:r>
      <w:r w:rsidR="009B71BD">
        <w:t>.</w:t>
      </w:r>
    </w:p>
    <w:p w:rsidR="002A40C9" w:rsidRPr="008B606E" w:rsidRDefault="002A40C9" w:rsidP="008B606E">
      <w:pPr>
        <w:numPr>
          <w:ilvl w:val="0"/>
          <w:numId w:val="19"/>
        </w:numPr>
      </w:pPr>
      <w:r w:rsidRPr="008B606E">
        <w:t xml:space="preserve">The crash risk for teens </w:t>
      </w:r>
      <w:proofErr w:type="gramStart"/>
      <w:r w:rsidRPr="008B606E">
        <w:t>who</w:t>
      </w:r>
      <w:proofErr w:type="gramEnd"/>
      <w:r w:rsidRPr="008B606E">
        <w:t xml:space="preserve"> sleep less than 8 hours a night is 30 per cent higher than those who sleep more than 8 hours</w:t>
      </w:r>
      <w:r w:rsidR="009B71BD">
        <w:t>.</w:t>
      </w:r>
    </w:p>
    <w:p w:rsidR="002A40C9" w:rsidRPr="008B606E" w:rsidRDefault="002A40C9" w:rsidP="008B606E">
      <w:pPr>
        <w:numPr>
          <w:ilvl w:val="0"/>
          <w:numId w:val="19"/>
        </w:numPr>
      </w:pPr>
      <w:r w:rsidRPr="008B606E">
        <w:t>Young drivers are disproportionately involved in crashes at night (particularly Friday and Saturday nights)</w:t>
      </w:r>
      <w:r w:rsidR="009B71BD">
        <w:t>.</w:t>
      </w:r>
    </w:p>
    <w:p w:rsidR="002A40C9" w:rsidRPr="008B606E" w:rsidRDefault="002A40C9" w:rsidP="008B606E">
      <w:pPr>
        <w:numPr>
          <w:ilvl w:val="0"/>
          <w:numId w:val="19"/>
        </w:numPr>
      </w:pPr>
      <w:r w:rsidRPr="008B606E">
        <w:t>Young drivers are defined as being between the ages of 15-24 year old</w:t>
      </w:r>
      <w:r w:rsidR="009B71BD">
        <w:t>.</w:t>
      </w:r>
    </w:p>
    <w:p w:rsidR="00D32825" w:rsidRDefault="002A40C9" w:rsidP="00983D31">
      <w:pPr>
        <w:numPr>
          <w:ilvl w:val="0"/>
          <w:numId w:val="19"/>
        </w:numPr>
      </w:pPr>
      <w:r w:rsidRPr="008B606E">
        <w:t>Factors in car crashes are: inexperience, age, gender, high speed, losing control, driving at night, driving with friends when young, alcohol, drugs, not wearing seatbelts</w:t>
      </w:r>
      <w:r w:rsidR="009B71BD">
        <w:t>.</w:t>
      </w:r>
    </w:p>
    <w:sectPr w:rsidR="00D32825">
      <w:headerReference w:type="default" r:id="rId29"/>
      <w:footerReference w:type="default" r:id="rId30"/>
      <w:pgSz w:w="11906" w:h="16838"/>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D4" w:rsidRDefault="005E63D4">
      <w:pPr>
        <w:spacing w:line="240" w:lineRule="auto"/>
      </w:pPr>
      <w:r>
        <w:separator/>
      </w:r>
    </w:p>
  </w:endnote>
  <w:endnote w:type="continuationSeparator" w:id="0">
    <w:p w:rsidR="005E63D4" w:rsidRDefault="005E6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36" w:rsidRPr="008A1B36" w:rsidRDefault="008A1B36">
    <w:pPr>
      <w:pStyle w:val="Footer"/>
      <w:rPr>
        <w:color w:val="A6A6A6" w:themeColor="background1" w:themeShade="A6"/>
        <w:sz w:val="16"/>
        <w:szCs w:val="16"/>
      </w:rPr>
    </w:pPr>
    <w:r w:rsidRPr="008A1B36">
      <w:rPr>
        <w:color w:val="A6A6A6" w:themeColor="background1" w:themeShade="A6"/>
        <w:sz w:val="16"/>
        <w:szCs w:val="16"/>
      </w:rPr>
      <w:t>Published</w:t>
    </w:r>
    <w:r>
      <w:rPr>
        <w:color w:val="A6A6A6" w:themeColor="background1" w:themeShade="A6"/>
        <w:sz w:val="16"/>
        <w:szCs w:val="16"/>
      </w:rPr>
      <w:t xml:space="preserve"> by the NZ Transport Agency </w:t>
    </w:r>
    <w:hyperlink r:id="rId1" w:history="1">
      <w:r w:rsidRPr="00A35913">
        <w:rPr>
          <w:rStyle w:val="Hyperlink"/>
          <w:color w:val="0000A6" w:themeColor="hyperlink" w:themeShade="A6"/>
          <w:sz w:val="16"/>
          <w:szCs w:val="16"/>
        </w:rPr>
        <w:t>http://education.nzta.govt.nz/</w:t>
      </w:r>
    </w:hyperlink>
  </w:p>
  <w:p w:rsidR="008A1B36" w:rsidRDefault="008A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D4" w:rsidRDefault="005E63D4">
      <w:pPr>
        <w:spacing w:line="240" w:lineRule="auto"/>
      </w:pPr>
      <w:r>
        <w:separator/>
      </w:r>
    </w:p>
  </w:footnote>
  <w:footnote w:type="continuationSeparator" w:id="0">
    <w:p w:rsidR="005E63D4" w:rsidRDefault="005E63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25" w:rsidRDefault="00D32825">
    <w:pPr>
      <w:spacing w:after="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4BE"/>
    <w:multiLevelType w:val="hybridMultilevel"/>
    <w:tmpl w:val="3AA4FAE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54E4"/>
    <w:multiLevelType w:val="multilevel"/>
    <w:tmpl w:val="FEF2517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044D3BF7"/>
    <w:multiLevelType w:val="hybridMultilevel"/>
    <w:tmpl w:val="6D10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14E86"/>
    <w:multiLevelType w:val="multilevel"/>
    <w:tmpl w:val="75D6F70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059F61CD"/>
    <w:multiLevelType w:val="hybridMultilevel"/>
    <w:tmpl w:val="854402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C123C46"/>
    <w:multiLevelType w:val="multilevel"/>
    <w:tmpl w:val="0798B01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10E83D03"/>
    <w:multiLevelType w:val="hybridMultilevel"/>
    <w:tmpl w:val="9F6A2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463E10"/>
    <w:multiLevelType w:val="hybridMultilevel"/>
    <w:tmpl w:val="4F4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27B80"/>
    <w:multiLevelType w:val="multilevel"/>
    <w:tmpl w:val="603690BC"/>
    <w:lvl w:ilvl="0">
      <w:start w:val="1"/>
      <w:numFmt w:val="bullet"/>
      <w:lvlText w:val="●"/>
      <w:lvlJc w:val="left"/>
      <w:pPr>
        <w:ind w:left="720" w:firstLine="36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highlight w:val="none"/>
        <w:u w:val="none"/>
        <w:vertAlign w:val="baseline"/>
      </w:rPr>
    </w:lvl>
  </w:abstractNum>
  <w:abstractNum w:abstractNumId="9">
    <w:nsid w:val="319A25F7"/>
    <w:multiLevelType w:val="hybridMultilevel"/>
    <w:tmpl w:val="7B54B1B0"/>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0866B6"/>
    <w:multiLevelType w:val="hybridMultilevel"/>
    <w:tmpl w:val="555AC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54C309F"/>
    <w:multiLevelType w:val="hybridMultilevel"/>
    <w:tmpl w:val="18A48AA6"/>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104043"/>
    <w:multiLevelType w:val="multilevel"/>
    <w:tmpl w:val="2DD83DEC"/>
    <w:lvl w:ilvl="0">
      <w:start w:val="1"/>
      <w:numFmt w:val="bullet"/>
      <w:lvlText w:val="●"/>
      <w:lvlJc w:val="left"/>
      <w:pPr>
        <w:ind w:left="720" w:firstLine="36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highlight w:val="none"/>
        <w:u w:val="none"/>
        <w:vertAlign w:val="baseline"/>
      </w:rPr>
    </w:lvl>
  </w:abstractNum>
  <w:abstractNum w:abstractNumId="13">
    <w:nsid w:val="48477EF1"/>
    <w:multiLevelType w:val="hybridMultilevel"/>
    <w:tmpl w:val="4CAC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D728B"/>
    <w:multiLevelType w:val="multilevel"/>
    <w:tmpl w:val="33C472C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5">
    <w:nsid w:val="56EA0DA9"/>
    <w:multiLevelType w:val="multilevel"/>
    <w:tmpl w:val="905822F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6">
    <w:nsid w:val="57CE3B86"/>
    <w:multiLevelType w:val="hybridMultilevel"/>
    <w:tmpl w:val="7BD40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A0E49"/>
    <w:multiLevelType w:val="hybridMultilevel"/>
    <w:tmpl w:val="842C2800"/>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BC7DFA"/>
    <w:multiLevelType w:val="multilevel"/>
    <w:tmpl w:val="6B7E2E9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9">
    <w:nsid w:val="648929A4"/>
    <w:multiLevelType w:val="multilevel"/>
    <w:tmpl w:val="6320376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0">
    <w:nsid w:val="64C80E0A"/>
    <w:multiLevelType w:val="multilevel"/>
    <w:tmpl w:val="83FA885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1">
    <w:nsid w:val="670158CF"/>
    <w:multiLevelType w:val="multilevel"/>
    <w:tmpl w:val="8B64083A"/>
    <w:lvl w:ilvl="0">
      <w:start w:val="1"/>
      <w:numFmt w:val="bullet"/>
      <w:lvlText w:val="●"/>
      <w:lvlJc w:val="left"/>
      <w:pPr>
        <w:ind w:left="720" w:firstLine="36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highlight w:val="none"/>
        <w:u w:val="none"/>
        <w:vertAlign w:val="baseline"/>
      </w:rPr>
    </w:lvl>
  </w:abstractNum>
  <w:abstractNum w:abstractNumId="22">
    <w:nsid w:val="6A521A78"/>
    <w:multiLevelType w:val="multilevel"/>
    <w:tmpl w:val="2F5AF266"/>
    <w:lvl w:ilvl="0">
      <w:start w:val="1"/>
      <w:numFmt w:val="bullet"/>
      <w:lvlText w:val="●"/>
      <w:lvlJc w:val="left"/>
      <w:pPr>
        <w:ind w:left="720" w:firstLine="36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highlight w:val="none"/>
        <w:u w:val="none"/>
        <w:vertAlign w:val="baseline"/>
      </w:rPr>
    </w:lvl>
  </w:abstractNum>
  <w:abstractNum w:abstractNumId="23">
    <w:nsid w:val="6E044FF7"/>
    <w:multiLevelType w:val="multilevel"/>
    <w:tmpl w:val="DFA2DD4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4">
    <w:nsid w:val="6F283226"/>
    <w:multiLevelType w:val="hybridMultilevel"/>
    <w:tmpl w:val="1B62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3F344C"/>
    <w:multiLevelType w:val="multilevel"/>
    <w:tmpl w:val="15BAF15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6">
    <w:nsid w:val="749D0558"/>
    <w:multiLevelType w:val="multilevel"/>
    <w:tmpl w:val="746A61F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7">
    <w:nsid w:val="766A0C10"/>
    <w:multiLevelType w:val="hybridMultilevel"/>
    <w:tmpl w:val="08D2B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8610197"/>
    <w:multiLevelType w:val="multilevel"/>
    <w:tmpl w:val="47C4ABF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9">
    <w:nsid w:val="78AD60E6"/>
    <w:multiLevelType w:val="multilevel"/>
    <w:tmpl w:val="226CE96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0">
    <w:nsid w:val="794218BD"/>
    <w:multiLevelType w:val="hybridMultilevel"/>
    <w:tmpl w:val="78D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E76EFF"/>
    <w:multiLevelType w:val="multilevel"/>
    <w:tmpl w:val="1C9265E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21"/>
  </w:num>
  <w:num w:numId="2">
    <w:abstractNumId w:val="31"/>
  </w:num>
  <w:num w:numId="3">
    <w:abstractNumId w:val="5"/>
  </w:num>
  <w:num w:numId="4">
    <w:abstractNumId w:val="8"/>
  </w:num>
  <w:num w:numId="5">
    <w:abstractNumId w:val="3"/>
  </w:num>
  <w:num w:numId="6">
    <w:abstractNumId w:val="15"/>
  </w:num>
  <w:num w:numId="7">
    <w:abstractNumId w:val="14"/>
  </w:num>
  <w:num w:numId="8">
    <w:abstractNumId w:val="25"/>
  </w:num>
  <w:num w:numId="9">
    <w:abstractNumId w:val="1"/>
  </w:num>
  <w:num w:numId="10">
    <w:abstractNumId w:val="12"/>
  </w:num>
  <w:num w:numId="11">
    <w:abstractNumId w:val="29"/>
  </w:num>
  <w:num w:numId="12">
    <w:abstractNumId w:val="20"/>
  </w:num>
  <w:num w:numId="13">
    <w:abstractNumId w:val="28"/>
  </w:num>
  <w:num w:numId="14">
    <w:abstractNumId w:val="22"/>
  </w:num>
  <w:num w:numId="15">
    <w:abstractNumId w:val="18"/>
  </w:num>
  <w:num w:numId="16">
    <w:abstractNumId w:val="19"/>
  </w:num>
  <w:num w:numId="17">
    <w:abstractNumId w:val="23"/>
  </w:num>
  <w:num w:numId="18">
    <w:abstractNumId w:val="26"/>
  </w:num>
  <w:num w:numId="19">
    <w:abstractNumId w:val="27"/>
  </w:num>
  <w:num w:numId="20">
    <w:abstractNumId w:val="24"/>
  </w:num>
  <w:num w:numId="21">
    <w:abstractNumId w:val="7"/>
  </w:num>
  <w:num w:numId="22">
    <w:abstractNumId w:val="16"/>
  </w:num>
  <w:num w:numId="23">
    <w:abstractNumId w:val="10"/>
  </w:num>
  <w:num w:numId="24">
    <w:abstractNumId w:val="30"/>
  </w:num>
  <w:num w:numId="25">
    <w:abstractNumId w:val="6"/>
  </w:num>
  <w:num w:numId="26">
    <w:abstractNumId w:val="4"/>
  </w:num>
  <w:num w:numId="27">
    <w:abstractNumId w:val="13"/>
  </w:num>
  <w:num w:numId="28">
    <w:abstractNumId w:val="2"/>
  </w:num>
  <w:num w:numId="29">
    <w:abstractNumId w:val="0"/>
  </w:num>
  <w:num w:numId="30">
    <w:abstractNumId w:val="17"/>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2825"/>
    <w:rsid w:val="00000689"/>
    <w:rsid w:val="00002378"/>
    <w:rsid w:val="0003156C"/>
    <w:rsid w:val="0010385A"/>
    <w:rsid w:val="0010513D"/>
    <w:rsid w:val="00151DC8"/>
    <w:rsid w:val="00157C3B"/>
    <w:rsid w:val="00192BDE"/>
    <w:rsid w:val="001931C5"/>
    <w:rsid w:val="00196D58"/>
    <w:rsid w:val="001B1030"/>
    <w:rsid w:val="001D18C2"/>
    <w:rsid w:val="001E51BE"/>
    <w:rsid w:val="001E64E1"/>
    <w:rsid w:val="0023314C"/>
    <w:rsid w:val="00264680"/>
    <w:rsid w:val="002666D4"/>
    <w:rsid w:val="002A40C9"/>
    <w:rsid w:val="002B1C65"/>
    <w:rsid w:val="002F7728"/>
    <w:rsid w:val="00300DC4"/>
    <w:rsid w:val="00323BB1"/>
    <w:rsid w:val="00331E43"/>
    <w:rsid w:val="003701A5"/>
    <w:rsid w:val="003C29E4"/>
    <w:rsid w:val="003D2FA0"/>
    <w:rsid w:val="003D7B93"/>
    <w:rsid w:val="003E3D7A"/>
    <w:rsid w:val="00425E4E"/>
    <w:rsid w:val="004F0AF6"/>
    <w:rsid w:val="00504DD7"/>
    <w:rsid w:val="005449FA"/>
    <w:rsid w:val="005C079F"/>
    <w:rsid w:val="005E63D4"/>
    <w:rsid w:val="006402B7"/>
    <w:rsid w:val="00693275"/>
    <w:rsid w:val="006B0292"/>
    <w:rsid w:val="006F2169"/>
    <w:rsid w:val="0072489E"/>
    <w:rsid w:val="0074378C"/>
    <w:rsid w:val="00743CE8"/>
    <w:rsid w:val="0079222C"/>
    <w:rsid w:val="007B78A1"/>
    <w:rsid w:val="00880336"/>
    <w:rsid w:val="008A1B36"/>
    <w:rsid w:val="008A2613"/>
    <w:rsid w:val="008B5860"/>
    <w:rsid w:val="008B606E"/>
    <w:rsid w:val="008E7E31"/>
    <w:rsid w:val="00904FC3"/>
    <w:rsid w:val="00936F61"/>
    <w:rsid w:val="009563BC"/>
    <w:rsid w:val="00982E87"/>
    <w:rsid w:val="00983D31"/>
    <w:rsid w:val="00987402"/>
    <w:rsid w:val="00995F69"/>
    <w:rsid w:val="009B621B"/>
    <w:rsid w:val="009B71BD"/>
    <w:rsid w:val="009E6F79"/>
    <w:rsid w:val="00A770EF"/>
    <w:rsid w:val="00A84B20"/>
    <w:rsid w:val="00AD7A17"/>
    <w:rsid w:val="00B11A6E"/>
    <w:rsid w:val="00B13B89"/>
    <w:rsid w:val="00B6045B"/>
    <w:rsid w:val="00B85D84"/>
    <w:rsid w:val="00BC6E80"/>
    <w:rsid w:val="00C10458"/>
    <w:rsid w:val="00C36EB0"/>
    <w:rsid w:val="00C43313"/>
    <w:rsid w:val="00C76348"/>
    <w:rsid w:val="00C84623"/>
    <w:rsid w:val="00C8540B"/>
    <w:rsid w:val="00CA4178"/>
    <w:rsid w:val="00CE3E8A"/>
    <w:rsid w:val="00D30486"/>
    <w:rsid w:val="00D32825"/>
    <w:rsid w:val="00D55D53"/>
    <w:rsid w:val="00DE59AB"/>
    <w:rsid w:val="00DF6206"/>
    <w:rsid w:val="00E36BCB"/>
    <w:rsid w:val="00E44CD2"/>
    <w:rsid w:val="00EB24EA"/>
    <w:rsid w:val="00EB3B18"/>
    <w:rsid w:val="00EE759C"/>
    <w:rsid w:val="00F03E40"/>
    <w:rsid w:val="00F10AB1"/>
    <w:rsid w:val="00F230C3"/>
    <w:rsid w:val="00F35F09"/>
    <w:rsid w:val="00F56661"/>
    <w:rsid w:val="00F87299"/>
    <w:rsid w:val="00FA183F"/>
    <w:rsid w:val="00FA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22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2C"/>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C10458"/>
    <w:rPr>
      <w:b/>
      <w:bCs/>
    </w:rPr>
  </w:style>
  <w:style w:type="character" w:customStyle="1" w:styleId="CommentSubjectChar">
    <w:name w:val="Comment Subject Char"/>
    <w:basedOn w:val="CommentTextChar"/>
    <w:link w:val="CommentSubject"/>
    <w:uiPriority w:val="99"/>
    <w:semiHidden/>
    <w:rsid w:val="00C10458"/>
    <w:rPr>
      <w:rFonts w:ascii="Arial" w:eastAsia="Arial" w:hAnsi="Arial" w:cs="Arial"/>
      <w:b/>
      <w:bCs/>
      <w:color w:val="000000"/>
      <w:sz w:val="20"/>
      <w:szCs w:val="20"/>
    </w:rPr>
  </w:style>
  <w:style w:type="character" w:styleId="Hyperlink">
    <w:name w:val="Hyperlink"/>
    <w:basedOn w:val="DefaultParagraphFont"/>
    <w:uiPriority w:val="99"/>
    <w:unhideWhenUsed/>
    <w:rsid w:val="00E36BCB"/>
    <w:rPr>
      <w:color w:val="0000FF" w:themeColor="hyperlink"/>
      <w:u w:val="single"/>
    </w:rPr>
  </w:style>
  <w:style w:type="paragraph" w:styleId="ListParagraph">
    <w:name w:val="List Paragraph"/>
    <w:basedOn w:val="Normal"/>
    <w:uiPriority w:val="34"/>
    <w:qFormat/>
    <w:rsid w:val="00C8540B"/>
    <w:pPr>
      <w:ind w:left="720"/>
      <w:contextualSpacing/>
    </w:pPr>
  </w:style>
  <w:style w:type="paragraph" w:styleId="Header">
    <w:name w:val="header"/>
    <w:basedOn w:val="Normal"/>
    <w:link w:val="HeaderChar"/>
    <w:uiPriority w:val="99"/>
    <w:unhideWhenUsed/>
    <w:rsid w:val="008A1B36"/>
    <w:pPr>
      <w:tabs>
        <w:tab w:val="center" w:pos="4680"/>
        <w:tab w:val="right" w:pos="9360"/>
      </w:tabs>
      <w:spacing w:line="240" w:lineRule="auto"/>
    </w:pPr>
  </w:style>
  <w:style w:type="character" w:customStyle="1" w:styleId="HeaderChar">
    <w:name w:val="Header Char"/>
    <w:basedOn w:val="DefaultParagraphFont"/>
    <w:link w:val="Header"/>
    <w:uiPriority w:val="99"/>
    <w:rsid w:val="008A1B36"/>
    <w:rPr>
      <w:rFonts w:ascii="Arial" w:eastAsia="Arial" w:hAnsi="Arial" w:cs="Arial"/>
      <w:color w:val="000000"/>
    </w:rPr>
  </w:style>
  <w:style w:type="paragraph" w:styleId="Footer">
    <w:name w:val="footer"/>
    <w:basedOn w:val="Normal"/>
    <w:link w:val="FooterChar"/>
    <w:uiPriority w:val="99"/>
    <w:unhideWhenUsed/>
    <w:rsid w:val="008A1B36"/>
    <w:pPr>
      <w:tabs>
        <w:tab w:val="center" w:pos="4680"/>
        <w:tab w:val="right" w:pos="9360"/>
      </w:tabs>
      <w:spacing w:line="240" w:lineRule="auto"/>
    </w:pPr>
  </w:style>
  <w:style w:type="character" w:customStyle="1" w:styleId="FooterChar">
    <w:name w:val="Footer Char"/>
    <w:basedOn w:val="DefaultParagraphFont"/>
    <w:link w:val="Footer"/>
    <w:uiPriority w:val="99"/>
    <w:rsid w:val="008A1B3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22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2C"/>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C10458"/>
    <w:rPr>
      <w:b/>
      <w:bCs/>
    </w:rPr>
  </w:style>
  <w:style w:type="character" w:customStyle="1" w:styleId="CommentSubjectChar">
    <w:name w:val="Comment Subject Char"/>
    <w:basedOn w:val="CommentTextChar"/>
    <w:link w:val="CommentSubject"/>
    <w:uiPriority w:val="99"/>
    <w:semiHidden/>
    <w:rsid w:val="00C10458"/>
    <w:rPr>
      <w:rFonts w:ascii="Arial" w:eastAsia="Arial" w:hAnsi="Arial" w:cs="Arial"/>
      <w:b/>
      <w:bCs/>
      <w:color w:val="000000"/>
      <w:sz w:val="20"/>
      <w:szCs w:val="20"/>
    </w:rPr>
  </w:style>
  <w:style w:type="character" w:styleId="Hyperlink">
    <w:name w:val="Hyperlink"/>
    <w:basedOn w:val="DefaultParagraphFont"/>
    <w:uiPriority w:val="99"/>
    <w:unhideWhenUsed/>
    <w:rsid w:val="00E36BCB"/>
    <w:rPr>
      <w:color w:val="0000FF" w:themeColor="hyperlink"/>
      <w:u w:val="single"/>
    </w:rPr>
  </w:style>
  <w:style w:type="paragraph" w:styleId="ListParagraph">
    <w:name w:val="List Paragraph"/>
    <w:basedOn w:val="Normal"/>
    <w:uiPriority w:val="34"/>
    <w:qFormat/>
    <w:rsid w:val="00C8540B"/>
    <w:pPr>
      <w:ind w:left="720"/>
      <w:contextualSpacing/>
    </w:pPr>
  </w:style>
  <w:style w:type="paragraph" w:styleId="Header">
    <w:name w:val="header"/>
    <w:basedOn w:val="Normal"/>
    <w:link w:val="HeaderChar"/>
    <w:uiPriority w:val="99"/>
    <w:unhideWhenUsed/>
    <w:rsid w:val="008A1B36"/>
    <w:pPr>
      <w:tabs>
        <w:tab w:val="center" w:pos="4680"/>
        <w:tab w:val="right" w:pos="9360"/>
      </w:tabs>
      <w:spacing w:line="240" w:lineRule="auto"/>
    </w:pPr>
  </w:style>
  <w:style w:type="character" w:customStyle="1" w:styleId="HeaderChar">
    <w:name w:val="Header Char"/>
    <w:basedOn w:val="DefaultParagraphFont"/>
    <w:link w:val="Header"/>
    <w:uiPriority w:val="99"/>
    <w:rsid w:val="008A1B36"/>
    <w:rPr>
      <w:rFonts w:ascii="Arial" w:eastAsia="Arial" w:hAnsi="Arial" w:cs="Arial"/>
      <w:color w:val="000000"/>
    </w:rPr>
  </w:style>
  <w:style w:type="paragraph" w:styleId="Footer">
    <w:name w:val="footer"/>
    <w:basedOn w:val="Normal"/>
    <w:link w:val="FooterChar"/>
    <w:uiPriority w:val="99"/>
    <w:unhideWhenUsed/>
    <w:rsid w:val="008A1B36"/>
    <w:pPr>
      <w:tabs>
        <w:tab w:val="center" w:pos="4680"/>
        <w:tab w:val="right" w:pos="9360"/>
      </w:tabs>
      <w:spacing w:line="240" w:lineRule="auto"/>
    </w:pPr>
  </w:style>
  <w:style w:type="character" w:customStyle="1" w:styleId="FooterChar">
    <w:name w:val="Footer Char"/>
    <w:basedOn w:val="DefaultParagraphFont"/>
    <w:link w:val="Footer"/>
    <w:uiPriority w:val="99"/>
    <w:rsid w:val="008A1B3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cation.nzta.govt.nz/resources" TargetMode="External"/><Relationship Id="rId13" Type="http://schemas.openxmlformats.org/officeDocument/2006/relationships/hyperlink" Target="http://www.youtube.com/user/NZTransportAgency/" TargetMode="External"/><Relationship Id="rId18" Type="http://schemas.openxmlformats.org/officeDocument/2006/relationships/hyperlink" Target="http://www.transport.govt.nz/saferjourneys/newzealandsprogressinimprovingroadsafety/" TargetMode="External"/><Relationship Id="rId26" Type="http://schemas.openxmlformats.org/officeDocument/2006/relationships/hyperlink" Target="http://youtu.be/6ILQrUrEWe8" TargetMode="External"/><Relationship Id="rId3" Type="http://schemas.microsoft.com/office/2007/relationships/stylesWithEffects" Target="stylesWithEffects.xml"/><Relationship Id="rId21" Type="http://schemas.openxmlformats.org/officeDocument/2006/relationships/hyperlink" Target="http://pinterest.com/pin/194640015115352256/" TargetMode="External"/><Relationship Id="rId7" Type="http://schemas.openxmlformats.org/officeDocument/2006/relationships/endnotes" Target="endnotes.xml"/><Relationship Id="rId12" Type="http://schemas.openxmlformats.org/officeDocument/2006/relationships/hyperlink" Target="http://www.rightcar.govt.nz/" TargetMode="External"/><Relationship Id="rId17" Type="http://schemas.openxmlformats.org/officeDocument/2006/relationships/hyperlink" Target="http://www.transport.govt.nz/research/Documents/Addendum-New-Zealand-high-risk-drivers-and-young-drivers.pdf" TargetMode="External"/><Relationship Id="rId25" Type="http://schemas.openxmlformats.org/officeDocument/2006/relationships/hyperlink" Target="http://upload.wikimedia.org/wikipedia/commons/f/f4/Storybord_template_002.jpg" TargetMode="External"/><Relationship Id="rId2" Type="http://schemas.openxmlformats.org/officeDocument/2006/relationships/styles" Target="styles.xml"/><Relationship Id="rId16" Type="http://schemas.openxmlformats.org/officeDocument/2006/relationships/hyperlink" Target="http://www.transport.govt.nz/research/Pages/Road-Toll.aspx" TargetMode="External"/><Relationship Id="rId20" Type="http://schemas.openxmlformats.org/officeDocument/2006/relationships/hyperlink" Target="http://www.techlink.org.nz/curriculum-support/papers/practice/brief-dev/page6.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zta.govt.nz/resources/roadcode/cyclist-code/" TargetMode="External"/><Relationship Id="rId24" Type="http://schemas.openxmlformats.org/officeDocument/2006/relationships/hyperlink" Target="http://en.wikipedia.org/wiki/Storyboa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zta.govt.nz/resources/road-deaths/toll.html" TargetMode="External"/><Relationship Id="rId23" Type="http://schemas.openxmlformats.org/officeDocument/2006/relationships/image" Target="media/image2.png"/><Relationship Id="rId28" Type="http://schemas.openxmlformats.org/officeDocument/2006/relationships/hyperlink" Target="http://www.johnbiggs.com.au/solo_taxonomy.html" TargetMode="External"/><Relationship Id="rId10" Type="http://schemas.openxmlformats.org/officeDocument/2006/relationships/hyperlink" Target="http://youtu.be/6ILQrUrEWe8" TargetMode="External"/><Relationship Id="rId19" Type="http://schemas.openxmlformats.org/officeDocument/2006/relationships/hyperlink" Target="http://youtu.be/6ILQrUrEWe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ansport.govt.nz/saferjourneys/Pages/default.aspx" TargetMode="External"/><Relationship Id="rId22" Type="http://schemas.openxmlformats.org/officeDocument/2006/relationships/hyperlink" Target="http://www.popplet.com" TargetMode="External"/><Relationship Id="rId27" Type="http://schemas.openxmlformats.org/officeDocument/2006/relationships/hyperlink" Target="http://youtu.be/ljbI-363A2Q"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ducation.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Y9/10 Technology Unit Summary Final.docx</vt:lpstr>
    </vt:vector>
  </TitlesOfParts>
  <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Y9/10 Technology Unit Summary Final.docx</dc:title>
  <cp:lastModifiedBy>UserHP</cp:lastModifiedBy>
  <cp:revision>6</cp:revision>
  <cp:lastPrinted>2012-11-22T22:33:00Z</cp:lastPrinted>
  <dcterms:created xsi:type="dcterms:W3CDTF">2012-11-22T22:29:00Z</dcterms:created>
  <dcterms:modified xsi:type="dcterms:W3CDTF">2012-12-13T23:34:00Z</dcterms:modified>
</cp:coreProperties>
</file>