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B3E3" w14:textId="357FA36F" w:rsidR="000E629C" w:rsidRDefault="000E629C" w:rsidP="000E629C">
      <w:bookmarkStart w:id="0" w:name="_Toc513820695"/>
      <w:bookmarkStart w:id="1" w:name="_Toc514059668"/>
      <w:bookmarkStart w:id="2" w:name="_Toc514059669"/>
      <w:r>
        <w:rPr>
          <w:noProof/>
        </w:rPr>
        <w:drawing>
          <wp:inline distT="0" distB="0" distL="0" distR="0" wp14:anchorId="7CADA500" wp14:editId="199141CD">
            <wp:extent cx="5976620" cy="1963420"/>
            <wp:effectExtent l="0" t="0" r="5080" b="0"/>
            <wp:docPr id="606883872" name="Picture 1" descr="A close-up of a glass and a tu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883872" name="Picture 1" descr="A close-up of a glass and a tub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3420"/>
                    </a:xfrm>
                    <a:prstGeom prst="rect">
                      <a:avLst/>
                    </a:prstGeom>
                  </pic:spPr>
                </pic:pic>
              </a:graphicData>
            </a:graphic>
          </wp:inline>
        </w:drawing>
      </w:r>
    </w:p>
    <w:p w14:paraId="5171F135" w14:textId="74F31F73" w:rsidR="00A52B74" w:rsidRPr="000E629C" w:rsidRDefault="00A52B74" w:rsidP="000E629C">
      <w:pPr>
        <w:pStyle w:val="Title"/>
      </w:pPr>
      <w:r w:rsidRPr="000E629C">
        <w:t xml:space="preserve">Section D: </w:t>
      </w:r>
      <w:r w:rsidR="0026351A">
        <w:t>d</w:t>
      </w:r>
      <w:r w:rsidRPr="000E629C">
        <w:t>eterminants of health involved in medication impaired driving in New Zealand</w:t>
      </w:r>
    </w:p>
    <w:p w14:paraId="1B3F55D9" w14:textId="6EC99682" w:rsidR="00A52B74" w:rsidRPr="000E629C" w:rsidRDefault="00A52B74" w:rsidP="000E629C">
      <w:r w:rsidRPr="000E629C">
        <w:t xml:space="preserve">Lesson 15 - 20 </w:t>
      </w:r>
      <w:r w:rsidR="006878E7">
        <w:t xml:space="preserve">of NCEA Level 3 Health: </w:t>
      </w:r>
      <w:r w:rsidR="00032620">
        <w:t>m</w:t>
      </w:r>
      <w:r w:rsidR="006878E7">
        <w:t>edication impaired driving.</w:t>
      </w:r>
      <w:r w:rsidR="006878E7" w:rsidRPr="00D664AA">
        <w:t xml:space="preserve"> </w:t>
      </w:r>
    </w:p>
    <w:p w14:paraId="67CD2645" w14:textId="77777777" w:rsidR="00A52B74" w:rsidRPr="000E629C" w:rsidRDefault="00A52B74" w:rsidP="006878E7">
      <w:pPr>
        <w:pStyle w:val="Heading1"/>
      </w:pPr>
      <w:r w:rsidRPr="000E629C">
        <w:t xml:space="preserve">Learning intentions </w:t>
      </w:r>
    </w:p>
    <w:p w14:paraId="444206FF" w14:textId="77777777" w:rsidR="00A52B74" w:rsidRPr="000E629C" w:rsidRDefault="00A52B74" w:rsidP="006878E7">
      <w:pPr>
        <w:pStyle w:val="ListParagraph"/>
        <w:numPr>
          <w:ilvl w:val="0"/>
          <w:numId w:val="33"/>
        </w:numPr>
      </w:pPr>
      <w:r w:rsidRPr="000E629C">
        <w:t>Explain the major determinants of health involved in other current health issues identified in New Zealand.</w:t>
      </w:r>
    </w:p>
    <w:p w14:paraId="34134DFD" w14:textId="77777777" w:rsidR="00A52B74" w:rsidRPr="000E629C" w:rsidRDefault="00A52B74" w:rsidP="006878E7">
      <w:pPr>
        <w:pStyle w:val="ListParagraph"/>
        <w:numPr>
          <w:ilvl w:val="0"/>
          <w:numId w:val="33"/>
        </w:numPr>
      </w:pPr>
      <w:r w:rsidRPr="000E629C">
        <w:t xml:space="preserve">Investigate the major determinants of health involved in medication impaired driving in New Zealand. </w:t>
      </w:r>
    </w:p>
    <w:p w14:paraId="63A3A538" w14:textId="77777777" w:rsidR="00A52B74" w:rsidRPr="000E629C" w:rsidRDefault="00A52B74" w:rsidP="006878E7">
      <w:pPr>
        <w:pStyle w:val="ListParagraph"/>
        <w:numPr>
          <w:ilvl w:val="0"/>
          <w:numId w:val="33"/>
        </w:numPr>
      </w:pPr>
      <w:r w:rsidRPr="000E629C">
        <w:t>Evaluate the major determinants of health involved in medication impaired driving in New Zealand.</w:t>
      </w:r>
    </w:p>
    <w:p w14:paraId="18064C08" w14:textId="77777777" w:rsidR="00A52B74" w:rsidRPr="000E629C" w:rsidRDefault="00A52B74" w:rsidP="006878E7">
      <w:pPr>
        <w:pStyle w:val="Heading1"/>
      </w:pPr>
      <w:r w:rsidRPr="000E629C">
        <w:t>Activities</w:t>
      </w:r>
    </w:p>
    <w:p w14:paraId="449F9DF5" w14:textId="77777777" w:rsidR="00A52B74" w:rsidRPr="000E629C" w:rsidRDefault="00A52B74" w:rsidP="006878E7">
      <w:pPr>
        <w:pStyle w:val="Heading2"/>
      </w:pPr>
      <w:r w:rsidRPr="000E629C">
        <w:t>Brainstorm activity (revision)</w:t>
      </w:r>
    </w:p>
    <w:p w14:paraId="3A7B8BAF" w14:textId="77777777" w:rsidR="00A52B74" w:rsidRPr="000E629C" w:rsidRDefault="00A52B74" w:rsidP="000E629C">
      <w:r w:rsidRPr="000E629C">
        <w:t>As a class, brainstorm the definition of ‘determinant’ and identify and discuss the major determinants of health (culture, political, economic, social and lifestyle).</w:t>
      </w:r>
    </w:p>
    <w:p w14:paraId="17A0A223" w14:textId="77777777" w:rsidR="00A52B74" w:rsidRPr="000E629C" w:rsidRDefault="00A52B74" w:rsidP="006878E7">
      <w:pPr>
        <w:pStyle w:val="Heading2"/>
      </w:pPr>
      <w:r w:rsidRPr="000E629C">
        <w:t>Application of determinants of health</w:t>
      </w:r>
    </w:p>
    <w:p w14:paraId="3998F7E4" w14:textId="77777777" w:rsidR="006878E7" w:rsidRDefault="00A52B74" w:rsidP="000E629C">
      <w:r w:rsidRPr="000E629C">
        <w:t xml:space="preserve">Split class into four groups and give each group one of the topic cards. Each group is to complete the </w:t>
      </w:r>
      <w:proofErr w:type="spellStart"/>
      <w:r w:rsidRPr="000E629C">
        <w:t>HookED</w:t>
      </w:r>
      <w:proofErr w:type="spellEnd"/>
      <w:r w:rsidRPr="000E629C">
        <w:t xml:space="preserve"> SOLO Explain cause map for that topic. </w:t>
      </w:r>
    </w:p>
    <w:p w14:paraId="675EA83F" w14:textId="77777777" w:rsidR="006878E7" w:rsidRDefault="00A52B74" w:rsidP="000E629C">
      <w:r w:rsidRPr="000E629C">
        <w:t xml:space="preserve">Once completed, rotate the topic cards so that every group completes the </w:t>
      </w:r>
      <w:proofErr w:type="spellStart"/>
      <w:r w:rsidRPr="000E629C">
        <w:t>HookED</w:t>
      </w:r>
      <w:proofErr w:type="spellEnd"/>
      <w:r w:rsidRPr="000E629C">
        <w:t xml:space="preserve"> SOLO Explain cause map for ALL four topics. </w:t>
      </w:r>
    </w:p>
    <w:p w14:paraId="0878C680" w14:textId="25884FAD" w:rsidR="00A52B74" w:rsidRPr="000E629C" w:rsidRDefault="00A52B74" w:rsidP="000E629C">
      <w:r w:rsidRPr="000E629C">
        <w:t xml:space="preserve">When all four topics have been completed by </w:t>
      </w:r>
      <w:proofErr w:type="gramStart"/>
      <w:r w:rsidRPr="000E629C">
        <w:t>all of</w:t>
      </w:r>
      <w:proofErr w:type="gramEnd"/>
      <w:r w:rsidRPr="000E629C">
        <w:t xml:space="preserve"> the groups</w:t>
      </w:r>
      <w:r w:rsidR="00F3208F">
        <w:t>, then</w:t>
      </w:r>
      <w:r w:rsidRPr="000E629C">
        <w:t xml:space="preserve"> create a class discussion sharing the ideas each group had for each of the four topics.</w:t>
      </w:r>
    </w:p>
    <w:p w14:paraId="2F63C27D" w14:textId="77777777" w:rsidR="006878E7" w:rsidRDefault="006878E7">
      <w:pPr>
        <w:spacing w:line="240" w:lineRule="atLeast"/>
        <w:rPr>
          <w:rFonts w:asciiTheme="majorHAnsi" w:eastAsiaTheme="majorEastAsia" w:hAnsiTheme="majorHAnsi" w:cstheme="majorBidi"/>
          <w:b/>
          <w:color w:val="006FB8"/>
          <w:sz w:val="28"/>
          <w:szCs w:val="26"/>
        </w:rPr>
      </w:pPr>
      <w:r>
        <w:br w:type="page"/>
      </w:r>
    </w:p>
    <w:p w14:paraId="3C149CA8" w14:textId="4495517B" w:rsidR="00A52B74" w:rsidRPr="000E629C" w:rsidRDefault="00A52B74" w:rsidP="006878E7">
      <w:pPr>
        <w:pStyle w:val="Heading2"/>
      </w:pPr>
      <w:r w:rsidRPr="000E629C">
        <w:lastRenderedPageBreak/>
        <w:t>Think, Pair, Share using SOLO Hexagons</w:t>
      </w:r>
    </w:p>
    <w:p w14:paraId="7DCAB125" w14:textId="77777777" w:rsidR="00A52B74" w:rsidRPr="000E629C" w:rsidRDefault="00A52B74" w:rsidP="000E629C">
      <w:r w:rsidRPr="000E629C">
        <w:t xml:space="preserve">Hand out the SOLO Hexagon template to every student. </w:t>
      </w:r>
    </w:p>
    <w:p w14:paraId="63FAC9A8" w14:textId="77777777" w:rsidR="00A52B74" w:rsidRPr="000E629C" w:rsidRDefault="00A52B74" w:rsidP="000E629C">
      <w:r w:rsidRPr="000E629C">
        <w:t>Students are to:</w:t>
      </w:r>
    </w:p>
    <w:p w14:paraId="27171D8E" w14:textId="43D10949" w:rsidR="00A52B74" w:rsidRPr="000E629C" w:rsidRDefault="00165E5A" w:rsidP="006878E7">
      <w:pPr>
        <w:pStyle w:val="ListParagraph"/>
        <w:numPr>
          <w:ilvl w:val="0"/>
          <w:numId w:val="34"/>
        </w:numPr>
      </w:pPr>
      <w:r>
        <w:t>b</w:t>
      </w:r>
      <w:r w:rsidR="00A52B74" w:rsidRPr="000E629C">
        <w:t xml:space="preserve">rainstorm all they know about determinants of health involved in medication impaired </w:t>
      </w:r>
      <w:proofErr w:type="gramStart"/>
      <w:r w:rsidR="00A52B74" w:rsidRPr="000E629C">
        <w:t>driving</w:t>
      </w:r>
      <w:proofErr w:type="gramEnd"/>
    </w:p>
    <w:p w14:paraId="3CD59D2A" w14:textId="45EFFD8A" w:rsidR="00A52B74" w:rsidRPr="000E629C" w:rsidRDefault="00165E5A" w:rsidP="006878E7">
      <w:pPr>
        <w:pStyle w:val="ListParagraph"/>
        <w:numPr>
          <w:ilvl w:val="0"/>
          <w:numId w:val="34"/>
        </w:numPr>
      </w:pPr>
      <w:r>
        <w:t>r</w:t>
      </w:r>
      <w:r w:rsidR="00A52B74" w:rsidRPr="000E629C">
        <w:t xml:space="preserve">ecord each idea or thought on a separate blank hexagon by writing or drawing </w:t>
      </w:r>
      <w:proofErr w:type="gramStart"/>
      <w:r w:rsidR="00A52B74" w:rsidRPr="000E629C">
        <w:t>images</w:t>
      </w:r>
      <w:proofErr w:type="gramEnd"/>
    </w:p>
    <w:p w14:paraId="69FB2028" w14:textId="4BFF825A" w:rsidR="00A52B74" w:rsidRPr="000E629C" w:rsidRDefault="00165E5A" w:rsidP="006878E7">
      <w:pPr>
        <w:pStyle w:val="ListParagraph"/>
        <w:numPr>
          <w:ilvl w:val="0"/>
          <w:numId w:val="34"/>
        </w:numPr>
      </w:pPr>
      <w:r>
        <w:t>c</w:t>
      </w:r>
      <w:r w:rsidR="00A52B74" w:rsidRPr="000E629C">
        <w:t xml:space="preserve">ut out the individual </w:t>
      </w:r>
      <w:proofErr w:type="gramStart"/>
      <w:r w:rsidR="00A52B74" w:rsidRPr="000E629C">
        <w:t>hexagons</w:t>
      </w:r>
      <w:proofErr w:type="gramEnd"/>
    </w:p>
    <w:p w14:paraId="620D9ECF" w14:textId="28613134" w:rsidR="00A52B74" w:rsidRPr="000E629C" w:rsidRDefault="00165E5A" w:rsidP="006878E7">
      <w:pPr>
        <w:pStyle w:val="ListParagraph"/>
        <w:numPr>
          <w:ilvl w:val="0"/>
          <w:numId w:val="34"/>
        </w:numPr>
      </w:pPr>
      <w:r>
        <w:t>p</w:t>
      </w:r>
      <w:r w:rsidR="00A52B74" w:rsidRPr="000E629C">
        <w:t xml:space="preserve">air up and make links between the hexagons by tessellating </w:t>
      </w:r>
      <w:proofErr w:type="gramStart"/>
      <w:r w:rsidR="00A52B74" w:rsidRPr="000E629C">
        <w:t>them</w:t>
      </w:r>
      <w:proofErr w:type="gramEnd"/>
    </w:p>
    <w:p w14:paraId="3F9243D7" w14:textId="033B4A1D" w:rsidR="00A52B74" w:rsidRPr="000E629C" w:rsidRDefault="00165E5A" w:rsidP="006878E7">
      <w:pPr>
        <w:pStyle w:val="ListParagraph"/>
        <w:numPr>
          <w:ilvl w:val="0"/>
          <w:numId w:val="34"/>
        </w:numPr>
      </w:pPr>
      <w:r>
        <w:t>a</w:t>
      </w:r>
      <w:r w:rsidR="00A52B74" w:rsidRPr="000E629C">
        <w:t xml:space="preserve">nnotate with the reasons for linking the </w:t>
      </w:r>
      <w:proofErr w:type="gramStart"/>
      <w:r w:rsidR="00A52B74" w:rsidRPr="000E629C">
        <w:t>hexagons</w:t>
      </w:r>
      <w:proofErr w:type="gramEnd"/>
    </w:p>
    <w:p w14:paraId="6941645F" w14:textId="7E04B173" w:rsidR="00A52B74" w:rsidRPr="000E629C" w:rsidRDefault="00165E5A" w:rsidP="006878E7">
      <w:pPr>
        <w:pStyle w:val="ListParagraph"/>
        <w:numPr>
          <w:ilvl w:val="0"/>
          <w:numId w:val="34"/>
        </w:numPr>
      </w:pPr>
      <w:r>
        <w:t>m</w:t>
      </w:r>
      <w:r w:rsidR="00A52B74" w:rsidRPr="000E629C">
        <w:t>ake a generalisation about the tessellation</w:t>
      </w:r>
      <w:r w:rsidR="006878E7">
        <w:t>.</w:t>
      </w:r>
    </w:p>
    <w:p w14:paraId="0CB4857A" w14:textId="77777777" w:rsidR="00A52B74" w:rsidRPr="000E629C" w:rsidRDefault="00A52B74" w:rsidP="000E629C">
      <w:r w:rsidRPr="000E629C">
        <w:t>Share generalisation in groups or as a class.</w:t>
      </w:r>
    </w:p>
    <w:p w14:paraId="0CB83BF6" w14:textId="77777777" w:rsidR="00A52B74" w:rsidRPr="000E629C" w:rsidRDefault="00A52B74" w:rsidP="000E629C">
      <w:r w:rsidRPr="000E629C">
        <w:t>Students are to record their work in a student log or e-journal.</w:t>
      </w:r>
    </w:p>
    <w:p w14:paraId="5E19E3C0" w14:textId="77777777" w:rsidR="00A52B74" w:rsidRPr="000E629C" w:rsidRDefault="00A52B74" w:rsidP="00165E5A">
      <w:pPr>
        <w:pStyle w:val="Heading2"/>
      </w:pPr>
      <w:r w:rsidRPr="000E629C">
        <w:t xml:space="preserve">Think, Pair, Share using </w:t>
      </w:r>
      <w:proofErr w:type="spellStart"/>
      <w:r w:rsidRPr="000E629C">
        <w:t>HookED</w:t>
      </w:r>
      <w:proofErr w:type="spellEnd"/>
      <w:r w:rsidRPr="000E629C">
        <w:t xml:space="preserve"> SOLO Explain causes </w:t>
      </w:r>
      <w:proofErr w:type="gramStart"/>
      <w:r w:rsidRPr="000E629C">
        <w:t>map</w:t>
      </w:r>
      <w:proofErr w:type="gramEnd"/>
    </w:p>
    <w:p w14:paraId="22431E75" w14:textId="77777777" w:rsidR="00A52B74" w:rsidRPr="000E629C" w:rsidRDefault="00A52B74" w:rsidP="000E629C">
      <w:r w:rsidRPr="000E629C">
        <w:t>Students are to:</w:t>
      </w:r>
    </w:p>
    <w:p w14:paraId="03F442F4" w14:textId="62253046" w:rsidR="00A52B74" w:rsidRPr="000E629C" w:rsidRDefault="00165E5A" w:rsidP="00165E5A">
      <w:pPr>
        <w:pStyle w:val="ListParagraph"/>
        <w:numPr>
          <w:ilvl w:val="0"/>
          <w:numId w:val="35"/>
        </w:numPr>
      </w:pPr>
      <w:r>
        <w:t>b</w:t>
      </w:r>
      <w:r w:rsidR="00A52B74" w:rsidRPr="000E629C">
        <w:t>rainstorm how and why each determinant of health influences medication impaired driving</w:t>
      </w:r>
    </w:p>
    <w:p w14:paraId="4CB932F4" w14:textId="410F6658" w:rsidR="00A52B74" w:rsidRPr="000E629C" w:rsidRDefault="00165E5A" w:rsidP="00165E5A">
      <w:pPr>
        <w:pStyle w:val="ListParagraph"/>
        <w:numPr>
          <w:ilvl w:val="0"/>
          <w:numId w:val="35"/>
        </w:numPr>
      </w:pPr>
      <w:r>
        <w:t>r</w:t>
      </w:r>
      <w:r w:rsidR="00A52B74" w:rsidRPr="000E629C">
        <w:t xml:space="preserve">ecord each cause and explanation on their </w:t>
      </w:r>
      <w:proofErr w:type="gramStart"/>
      <w:r w:rsidR="00A52B74" w:rsidRPr="000E629C">
        <w:t>template</w:t>
      </w:r>
      <w:proofErr w:type="gramEnd"/>
    </w:p>
    <w:p w14:paraId="77E489D6" w14:textId="5FFCFF1E" w:rsidR="00A52B74" w:rsidRPr="000E629C" w:rsidRDefault="00165E5A" w:rsidP="00165E5A">
      <w:pPr>
        <w:pStyle w:val="ListParagraph"/>
        <w:numPr>
          <w:ilvl w:val="0"/>
          <w:numId w:val="35"/>
        </w:numPr>
      </w:pPr>
      <w:r>
        <w:t>p</w:t>
      </w:r>
      <w:r w:rsidR="00A52B74" w:rsidRPr="000E629C">
        <w:t xml:space="preserve">air up and share causes and </w:t>
      </w:r>
      <w:proofErr w:type="gramStart"/>
      <w:r w:rsidR="00A52B74" w:rsidRPr="000E629C">
        <w:t>explanations</w:t>
      </w:r>
      <w:proofErr w:type="gramEnd"/>
    </w:p>
    <w:p w14:paraId="1588D6B9" w14:textId="6CCBD80B" w:rsidR="00A52B74" w:rsidRPr="000E629C" w:rsidRDefault="00165E5A" w:rsidP="00165E5A">
      <w:pPr>
        <w:pStyle w:val="ListParagraph"/>
        <w:numPr>
          <w:ilvl w:val="0"/>
          <w:numId w:val="35"/>
        </w:numPr>
      </w:pPr>
      <w:r>
        <w:t>s</w:t>
      </w:r>
      <w:r w:rsidR="00A52B74" w:rsidRPr="000E629C">
        <w:t xml:space="preserve">hare cause and explanations in </w:t>
      </w:r>
      <w:proofErr w:type="gramStart"/>
      <w:r w:rsidR="00A52B74" w:rsidRPr="000E629C">
        <w:t>groups</w:t>
      </w:r>
      <w:proofErr w:type="gramEnd"/>
    </w:p>
    <w:p w14:paraId="3DA233F9" w14:textId="50DAB74E" w:rsidR="00A52B74" w:rsidRPr="000E629C" w:rsidRDefault="00165E5A" w:rsidP="00165E5A">
      <w:pPr>
        <w:pStyle w:val="ListParagraph"/>
        <w:numPr>
          <w:ilvl w:val="0"/>
          <w:numId w:val="35"/>
        </w:numPr>
      </w:pPr>
      <w:r>
        <w:t>r</w:t>
      </w:r>
      <w:r w:rsidR="00A52B74" w:rsidRPr="000E629C">
        <w:t xml:space="preserve">epeat </w:t>
      </w:r>
      <w:proofErr w:type="spellStart"/>
      <w:r w:rsidR="00A52B74" w:rsidRPr="000E629C">
        <w:t>HookED</w:t>
      </w:r>
      <w:proofErr w:type="spellEnd"/>
      <w:r w:rsidR="00A52B74" w:rsidRPr="000E629C">
        <w:t xml:space="preserve"> SOLO Explain causes map using ideas from everyone within the </w:t>
      </w:r>
      <w:proofErr w:type="gramStart"/>
      <w:r w:rsidR="00A52B74" w:rsidRPr="000E629C">
        <w:t>group</w:t>
      </w:r>
      <w:proofErr w:type="gramEnd"/>
    </w:p>
    <w:p w14:paraId="21578DB8" w14:textId="30018F01" w:rsidR="00A52B74" w:rsidRPr="000E629C" w:rsidRDefault="00165E5A" w:rsidP="000E629C">
      <w:pPr>
        <w:pStyle w:val="ListParagraph"/>
        <w:numPr>
          <w:ilvl w:val="0"/>
          <w:numId w:val="35"/>
        </w:numPr>
      </w:pPr>
      <w:r>
        <w:t>s</w:t>
      </w:r>
      <w:r w:rsidR="00A52B74" w:rsidRPr="000E629C">
        <w:t>hare cause and explanations with class</w:t>
      </w:r>
      <w:r>
        <w:t>.</w:t>
      </w:r>
    </w:p>
    <w:p w14:paraId="36E4A229" w14:textId="77777777" w:rsidR="00A52B74" w:rsidRPr="000E629C" w:rsidRDefault="00A52B74" w:rsidP="000E629C">
      <w:r w:rsidRPr="000E629C">
        <w:t>Students are to record their work in a student log or e-journal.</w:t>
      </w:r>
    </w:p>
    <w:p w14:paraId="0750656B" w14:textId="77777777" w:rsidR="00A52B74" w:rsidRPr="000E629C" w:rsidRDefault="00A52B74" w:rsidP="001F45DD">
      <w:pPr>
        <w:pStyle w:val="Heading2"/>
      </w:pPr>
      <w:r w:rsidRPr="000E629C">
        <w:t>PowerPoint presentation</w:t>
      </w:r>
    </w:p>
    <w:p w14:paraId="324F76A4" w14:textId="77777777" w:rsidR="00A52B74" w:rsidRPr="000E629C" w:rsidRDefault="00A52B74" w:rsidP="000E629C">
      <w:r w:rsidRPr="000E629C">
        <w:t>Go through the ‘Key points’ PowerPoint presentation. This will highlight to the students the key points about each determinant in relation to medication impaired driving. This will guide them in their inquiry learning activity.</w:t>
      </w:r>
    </w:p>
    <w:p w14:paraId="366E6732" w14:textId="77777777" w:rsidR="00A52B74" w:rsidRPr="000E629C" w:rsidRDefault="00A52B74" w:rsidP="001F45DD">
      <w:pPr>
        <w:pStyle w:val="Heading2"/>
      </w:pPr>
      <w:r w:rsidRPr="000E629C">
        <w:t>Inquiry learning</w:t>
      </w:r>
    </w:p>
    <w:p w14:paraId="2263B0A7" w14:textId="77777777" w:rsidR="001F45DD" w:rsidRDefault="00A52B74" w:rsidP="000E629C">
      <w:r w:rsidRPr="000E629C">
        <w:t xml:space="preserve">Organise class into four groups. Each group will be given one of the determinants of health involved in medication impaired driving. </w:t>
      </w:r>
    </w:p>
    <w:p w14:paraId="7D529FAF" w14:textId="77777777" w:rsidR="001F45DD" w:rsidRDefault="00A52B74" w:rsidP="000E629C">
      <w:r w:rsidRPr="000E629C">
        <w:t xml:space="preserve">They will have two lessons to investigate and research online any data they can find that will help them to explain and evaluate why their </w:t>
      </w:r>
      <w:proofErr w:type="gramStart"/>
      <w:r w:rsidRPr="000E629C">
        <w:t>particular determinant</w:t>
      </w:r>
      <w:proofErr w:type="gramEnd"/>
      <w:r w:rsidRPr="000E629C">
        <w:t xml:space="preserve"> is influencing medication impaired driving in New Zealand. </w:t>
      </w:r>
    </w:p>
    <w:p w14:paraId="4479BF7B" w14:textId="657CBC59" w:rsidR="00A52B74" w:rsidRPr="000E629C" w:rsidRDefault="00A52B74" w:rsidP="000E629C">
      <w:r w:rsidRPr="000E629C">
        <w:t>Each group will need to create a presentation of what they have found and present it to the class at the conclusion of the second lesson.</w:t>
      </w:r>
    </w:p>
    <w:p w14:paraId="4237F4CC" w14:textId="77777777" w:rsidR="00A52B74" w:rsidRPr="000E629C" w:rsidRDefault="00A52B74" w:rsidP="000E629C">
      <w:r w:rsidRPr="000E629C">
        <w:t xml:space="preserve">Ensure all students to get access to </w:t>
      </w:r>
      <w:proofErr w:type="gramStart"/>
      <w:r w:rsidRPr="000E629C">
        <w:t>all of</w:t>
      </w:r>
      <w:proofErr w:type="gramEnd"/>
      <w:r w:rsidRPr="000E629C">
        <w:t xml:space="preserve"> each other’s presentations so they can add it to their e-journal. For example, by sharing Google slides to Google classroom.</w:t>
      </w:r>
    </w:p>
    <w:p w14:paraId="650CB1C1" w14:textId="77777777" w:rsidR="001F45DD" w:rsidRDefault="001F45DD">
      <w:pPr>
        <w:spacing w:line="240" w:lineRule="atLeast"/>
      </w:pPr>
      <w:r>
        <w:br w:type="page"/>
      </w:r>
    </w:p>
    <w:p w14:paraId="464A5F2C" w14:textId="15291B65" w:rsidR="00A52B74" w:rsidRPr="000E629C" w:rsidRDefault="00A52B74" w:rsidP="001F45DD">
      <w:pPr>
        <w:pStyle w:val="Heading2"/>
      </w:pPr>
      <w:r w:rsidRPr="000E629C">
        <w:lastRenderedPageBreak/>
        <w:t>Expert Jigsaw activity</w:t>
      </w:r>
    </w:p>
    <w:p w14:paraId="2E31F054" w14:textId="77777777" w:rsidR="00A52B74" w:rsidRPr="000E629C" w:rsidRDefault="00A52B74" w:rsidP="000E629C">
      <w:r w:rsidRPr="000E629C">
        <w:t>Organise ‘Base’ groups with four students in each. Each student in the ‘Base’ group gets given a number from 1 – 4.</w:t>
      </w:r>
    </w:p>
    <w:p w14:paraId="4CDD9C15" w14:textId="77777777" w:rsidR="00A52B74" w:rsidRPr="000E629C" w:rsidRDefault="00A52B74" w:rsidP="000E629C">
      <w:r w:rsidRPr="000E629C">
        <w:t xml:space="preserve">Arrange each student with the same number into ‘Expert’ groups. Each ‘Expert’ group will complete </w:t>
      </w:r>
      <w:proofErr w:type="spellStart"/>
      <w:r w:rsidRPr="000E629C">
        <w:t>HookED</w:t>
      </w:r>
      <w:proofErr w:type="spellEnd"/>
      <w:r w:rsidRPr="000E629C">
        <w:t xml:space="preserve"> Triple Strip Map for one of the determinants of health that influence medication impaired driving.  </w:t>
      </w:r>
    </w:p>
    <w:p w14:paraId="2C720F8F" w14:textId="77777777" w:rsidR="00A52B74" w:rsidRPr="000E629C" w:rsidRDefault="00A52B74" w:rsidP="000E629C">
      <w:r w:rsidRPr="000E629C">
        <w:t>(Important: make sure they can access the PowerPoint presentations as well as the data they found online to complete this part of the activity).</w:t>
      </w:r>
    </w:p>
    <w:p w14:paraId="53D8E1F5" w14:textId="77777777" w:rsidR="00A52B74" w:rsidRPr="000E629C" w:rsidRDefault="00A52B74" w:rsidP="000E629C">
      <w:r w:rsidRPr="000E629C">
        <w:t>Once completed the ‘Experts’ return to their ‘Base’ groups and share what they have done.  When all four members of the group have shared their ideas, get the students to add this to their e-journal.</w:t>
      </w:r>
    </w:p>
    <w:p w14:paraId="2B69D854" w14:textId="77777777" w:rsidR="00A52B74" w:rsidRPr="000E629C" w:rsidRDefault="00A52B74" w:rsidP="001C5FB5">
      <w:pPr>
        <w:pStyle w:val="Heading2"/>
      </w:pPr>
      <w:r w:rsidRPr="000E629C">
        <w:t>Self-reflection</w:t>
      </w:r>
    </w:p>
    <w:p w14:paraId="169CE942" w14:textId="77777777" w:rsidR="00A52B74" w:rsidRPr="000E629C" w:rsidRDefault="00A52B74" w:rsidP="000E629C">
      <w:r w:rsidRPr="000E629C">
        <w:t>Ask students to complete the Determinants of health influencing medication impaired driving in New Zealand self-assessment rubric.</w:t>
      </w:r>
    </w:p>
    <w:tbl>
      <w:tblPr>
        <w:tblStyle w:val="TableGrid"/>
        <w:tblW w:w="0" w:type="auto"/>
        <w:tblLook w:val="04A0" w:firstRow="1" w:lastRow="0" w:firstColumn="1" w:lastColumn="0" w:noHBand="0" w:noVBand="1"/>
      </w:tblPr>
      <w:tblGrid>
        <w:gridCol w:w="9402"/>
      </w:tblGrid>
      <w:tr w:rsidR="001C5FB5" w14:paraId="29596D4A" w14:textId="77777777" w:rsidTr="001C5FB5">
        <w:tc>
          <w:tcPr>
            <w:tcW w:w="9402" w:type="dxa"/>
            <w:tcBorders>
              <w:top w:val="nil"/>
              <w:left w:val="nil"/>
              <w:bottom w:val="nil"/>
              <w:right w:val="nil"/>
            </w:tcBorders>
            <w:shd w:val="clear" w:color="auto" w:fill="CDE4F4"/>
          </w:tcPr>
          <w:p w14:paraId="317624CE" w14:textId="4AE8C55D" w:rsidR="001C5FB5" w:rsidRPr="000E629C" w:rsidRDefault="001C5FB5" w:rsidP="001C5FB5">
            <w:pPr>
              <w:pStyle w:val="Heading2"/>
            </w:pPr>
            <w:r w:rsidRPr="000E629C">
              <w:t xml:space="preserve">Teaching </w:t>
            </w:r>
            <w:r>
              <w:t>n</w:t>
            </w:r>
            <w:r w:rsidRPr="000E629C">
              <w:t>otes</w:t>
            </w:r>
          </w:p>
          <w:p w14:paraId="1C6ED179" w14:textId="77777777" w:rsidR="001C5FB5" w:rsidRPr="000E629C" w:rsidRDefault="001C5FB5" w:rsidP="001C5FB5">
            <w:pPr>
              <w:spacing w:after="120"/>
            </w:pPr>
            <w:r w:rsidRPr="000E629C">
              <w:t xml:space="preserve">Depending on the level of understanding of determinants you may need to spend time revisiting work and activities from Level 3 Health Education Learning </w:t>
            </w:r>
            <w:proofErr w:type="gramStart"/>
            <w:r w:rsidRPr="000E629C">
              <w:t>Workbook</w:t>
            </w:r>
            <w:proofErr w:type="gramEnd"/>
            <w:r w:rsidRPr="000E629C">
              <w:t xml:space="preserve"> so they are able to identify and examine the major determinants of health involved in medication impaired driving.</w:t>
            </w:r>
          </w:p>
          <w:p w14:paraId="6266D23E" w14:textId="77777777" w:rsidR="001C5FB5" w:rsidRPr="000E629C" w:rsidRDefault="001C5FB5" w:rsidP="001C5FB5">
            <w:pPr>
              <w:spacing w:after="120"/>
            </w:pPr>
            <w:r w:rsidRPr="000E629C">
              <w:t xml:space="preserve">Combining </w:t>
            </w:r>
            <w:proofErr w:type="spellStart"/>
            <w:r w:rsidRPr="000E629C">
              <w:t>HookED</w:t>
            </w:r>
            <w:proofErr w:type="spellEnd"/>
            <w:r w:rsidRPr="000E629C">
              <w:t xml:space="preserve"> SOLO Explain cause map to other relevant health issues in New Zealand is a great way for students to demonstrate their level of understanding of determinants of health.</w:t>
            </w:r>
          </w:p>
          <w:p w14:paraId="15E96FF6" w14:textId="77777777" w:rsidR="001C5FB5" w:rsidRPr="000E629C" w:rsidRDefault="001C5FB5" w:rsidP="001C5FB5">
            <w:pPr>
              <w:pStyle w:val="Heading2"/>
            </w:pPr>
            <w:r w:rsidRPr="000E629C">
              <w:t>Resources</w:t>
            </w:r>
          </w:p>
          <w:p w14:paraId="3778DA8D" w14:textId="77777777" w:rsidR="001C5FB5" w:rsidRPr="000E629C" w:rsidRDefault="001C5FB5" w:rsidP="001C5FB5">
            <w:pPr>
              <w:pStyle w:val="ListParagraph"/>
              <w:numPr>
                <w:ilvl w:val="0"/>
                <w:numId w:val="36"/>
              </w:numPr>
            </w:pPr>
            <w:r w:rsidRPr="000E629C">
              <w:t>Topic cards of other health issues</w:t>
            </w:r>
          </w:p>
          <w:p w14:paraId="3265372E" w14:textId="77777777" w:rsidR="001C5FB5" w:rsidRPr="000E629C" w:rsidRDefault="001C5FB5" w:rsidP="001C5FB5">
            <w:pPr>
              <w:pStyle w:val="ListParagraph"/>
              <w:numPr>
                <w:ilvl w:val="0"/>
                <w:numId w:val="36"/>
              </w:numPr>
            </w:pPr>
            <w:proofErr w:type="spellStart"/>
            <w:r w:rsidRPr="000E629C">
              <w:t>HookED</w:t>
            </w:r>
            <w:proofErr w:type="spellEnd"/>
            <w:r w:rsidRPr="000E629C">
              <w:t xml:space="preserve"> SOLO Explain cause map </w:t>
            </w:r>
            <w:proofErr w:type="gramStart"/>
            <w:r w:rsidRPr="000E629C">
              <w:t>template</w:t>
            </w:r>
            <w:proofErr w:type="gramEnd"/>
          </w:p>
          <w:p w14:paraId="70029F06" w14:textId="77777777" w:rsidR="001C5FB5" w:rsidRPr="000E629C" w:rsidRDefault="001C5FB5" w:rsidP="001C5FB5">
            <w:pPr>
              <w:pStyle w:val="ListParagraph"/>
              <w:numPr>
                <w:ilvl w:val="0"/>
                <w:numId w:val="36"/>
              </w:numPr>
            </w:pPr>
            <w:r w:rsidRPr="000E629C">
              <w:t>SOLO Hexagons templates</w:t>
            </w:r>
          </w:p>
          <w:p w14:paraId="2F9B95AD" w14:textId="77777777" w:rsidR="001C5FB5" w:rsidRPr="000E629C" w:rsidRDefault="001C5FB5" w:rsidP="001C5FB5">
            <w:pPr>
              <w:pStyle w:val="ListParagraph"/>
              <w:numPr>
                <w:ilvl w:val="0"/>
                <w:numId w:val="36"/>
              </w:numPr>
            </w:pPr>
            <w:r w:rsidRPr="000E629C">
              <w:t xml:space="preserve">SID Determinants power point </w:t>
            </w:r>
          </w:p>
          <w:p w14:paraId="7EC9E848" w14:textId="77777777" w:rsidR="001C5FB5" w:rsidRPr="000E629C" w:rsidRDefault="001C5FB5" w:rsidP="001C5FB5">
            <w:pPr>
              <w:pStyle w:val="ListParagraph"/>
              <w:numPr>
                <w:ilvl w:val="0"/>
                <w:numId w:val="36"/>
              </w:numPr>
            </w:pPr>
            <w:proofErr w:type="spellStart"/>
            <w:r w:rsidRPr="000E629C">
              <w:t>HookED</w:t>
            </w:r>
            <w:proofErr w:type="spellEnd"/>
            <w:r w:rsidRPr="000E629C">
              <w:t xml:space="preserve"> Triple Strip Map </w:t>
            </w:r>
            <w:proofErr w:type="gramStart"/>
            <w:r w:rsidRPr="000E629C">
              <w:t>templates</w:t>
            </w:r>
            <w:proofErr w:type="gramEnd"/>
          </w:p>
          <w:p w14:paraId="22E11B94" w14:textId="77777777" w:rsidR="001C5FB5" w:rsidRPr="000E629C" w:rsidRDefault="001C5FB5" w:rsidP="001C5FB5">
            <w:pPr>
              <w:pStyle w:val="ListParagraph"/>
              <w:numPr>
                <w:ilvl w:val="0"/>
                <w:numId w:val="36"/>
              </w:numPr>
            </w:pPr>
            <w:r w:rsidRPr="000E629C">
              <w:t xml:space="preserve">Self-assessment rubric. </w:t>
            </w:r>
          </w:p>
          <w:p w14:paraId="24F6C111" w14:textId="77777777" w:rsidR="001C5FB5" w:rsidRDefault="001C5FB5" w:rsidP="000E629C"/>
        </w:tc>
      </w:tr>
    </w:tbl>
    <w:p w14:paraId="1CAD3B2E" w14:textId="77777777" w:rsidR="00A52B74" w:rsidRPr="000E629C" w:rsidRDefault="00A52B74" w:rsidP="001C5FB5"/>
    <w:bookmarkEnd w:id="0"/>
    <w:bookmarkEnd w:id="1"/>
    <w:bookmarkEnd w:id="2"/>
    <w:sectPr w:rsidR="00A52B74" w:rsidRPr="000E629C" w:rsidSect="00A90AAE">
      <w:headerReference w:type="even" r:id="rId9"/>
      <w:headerReference w:type="default" r:id="rId10"/>
      <w:footerReference w:type="even" r:id="rId11"/>
      <w:footerReference w:type="default" r:id="rId12"/>
      <w:headerReference w:type="first" r:id="rId13"/>
      <w:footerReference w:type="first" r:id="rId14"/>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DE1B" w14:textId="77777777" w:rsidR="00A52B74" w:rsidRDefault="00A52B74" w:rsidP="002A6A89">
      <w:pPr>
        <w:spacing w:after="0" w:line="240" w:lineRule="auto"/>
      </w:pPr>
      <w:r>
        <w:separator/>
      </w:r>
    </w:p>
  </w:endnote>
  <w:endnote w:type="continuationSeparator" w:id="0">
    <w:p w14:paraId="1D0A354E" w14:textId="77777777" w:rsidR="00A52B74" w:rsidRDefault="00A52B7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8295"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80B0" w14:textId="77777777" w:rsidR="00D44EA8" w:rsidRPr="00245A46" w:rsidRDefault="00D44EA8" w:rsidP="00D44EA8">
    <w:pPr>
      <w:pStyle w:val="Footer2"/>
    </w:pPr>
  </w:p>
  <w:p w14:paraId="2846B788"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CE17"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35244EBC" wp14:editId="4CED6427">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678A3F1D"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0C01" w14:textId="77777777" w:rsidR="00A52B74" w:rsidRDefault="00A52B74" w:rsidP="002A6A89">
      <w:pPr>
        <w:spacing w:after="0" w:line="240" w:lineRule="auto"/>
      </w:pPr>
      <w:r>
        <w:separator/>
      </w:r>
    </w:p>
  </w:footnote>
  <w:footnote w:type="continuationSeparator" w:id="0">
    <w:p w14:paraId="0C91BADB" w14:textId="77777777" w:rsidR="00A52B74" w:rsidRDefault="00A52B74"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CD68"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BFA"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EC67"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8C40813"/>
    <w:multiLevelType w:val="hybridMultilevel"/>
    <w:tmpl w:val="0F7453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F67070C"/>
    <w:multiLevelType w:val="hybridMultilevel"/>
    <w:tmpl w:val="EF785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7FB6F25"/>
    <w:multiLevelType w:val="hybridMultilevel"/>
    <w:tmpl w:val="50343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3775BD"/>
    <w:multiLevelType w:val="hybridMultilevel"/>
    <w:tmpl w:val="6B448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B87796C"/>
    <w:multiLevelType w:val="hybridMultilevel"/>
    <w:tmpl w:val="D73A7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45968364">
    <w:abstractNumId w:val="22"/>
  </w:num>
  <w:num w:numId="2" w16cid:durableId="1982732513">
    <w:abstractNumId w:val="19"/>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1"/>
  </w:num>
  <w:num w:numId="9" w16cid:durableId="830020188">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4"/>
  </w:num>
  <w:num w:numId="14" w16cid:durableId="2140563677">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0"/>
  </w:num>
  <w:num w:numId="23" w16cid:durableId="1467428382">
    <w:abstractNumId w:val="8"/>
  </w:num>
  <w:num w:numId="24" w16cid:durableId="1905990832">
    <w:abstractNumId w:val="7"/>
  </w:num>
  <w:num w:numId="25" w16cid:durableId="1171606363">
    <w:abstractNumId w:val="17"/>
  </w:num>
  <w:num w:numId="26" w16cid:durableId="192574133">
    <w:abstractNumId w:val="6"/>
  </w:num>
  <w:num w:numId="27" w16cid:durableId="1571427296">
    <w:abstractNumId w:val="9"/>
  </w:num>
  <w:num w:numId="28" w16cid:durableId="852181803">
    <w:abstractNumId w:val="13"/>
  </w:num>
  <w:num w:numId="29" w16cid:durableId="382753653">
    <w:abstractNumId w:val="16"/>
  </w:num>
  <w:num w:numId="30" w16cid:durableId="1301113443">
    <w:abstractNumId w:val="10"/>
  </w:num>
  <w:num w:numId="31" w16cid:durableId="561454486">
    <w:abstractNumId w:val="12"/>
  </w:num>
  <w:num w:numId="32" w16cid:durableId="1656256942">
    <w:abstractNumId w:val="14"/>
  </w:num>
  <w:num w:numId="33" w16cid:durableId="1958675400">
    <w:abstractNumId w:val="15"/>
  </w:num>
  <w:num w:numId="34" w16cid:durableId="816337877">
    <w:abstractNumId w:val="18"/>
  </w:num>
  <w:num w:numId="35" w16cid:durableId="1121605206">
    <w:abstractNumId w:val="21"/>
  </w:num>
  <w:num w:numId="36" w16cid:durableId="5901602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74"/>
    <w:rsid w:val="00032023"/>
    <w:rsid w:val="00032620"/>
    <w:rsid w:val="000369F7"/>
    <w:rsid w:val="00057E8D"/>
    <w:rsid w:val="00061681"/>
    <w:rsid w:val="0007104C"/>
    <w:rsid w:val="00071EBA"/>
    <w:rsid w:val="00075EFB"/>
    <w:rsid w:val="00094D35"/>
    <w:rsid w:val="000A6166"/>
    <w:rsid w:val="000B3907"/>
    <w:rsid w:val="000C07B0"/>
    <w:rsid w:val="000D11A6"/>
    <w:rsid w:val="000E379C"/>
    <w:rsid w:val="000E629C"/>
    <w:rsid w:val="000F6BA7"/>
    <w:rsid w:val="001041D9"/>
    <w:rsid w:val="00114219"/>
    <w:rsid w:val="0011760D"/>
    <w:rsid w:val="00143D5E"/>
    <w:rsid w:val="001539FD"/>
    <w:rsid w:val="00157021"/>
    <w:rsid w:val="00160D68"/>
    <w:rsid w:val="00161990"/>
    <w:rsid w:val="00165E5A"/>
    <w:rsid w:val="00170237"/>
    <w:rsid w:val="00175395"/>
    <w:rsid w:val="001C5FB5"/>
    <w:rsid w:val="001D4826"/>
    <w:rsid w:val="001E4B69"/>
    <w:rsid w:val="001F45DD"/>
    <w:rsid w:val="001F75DA"/>
    <w:rsid w:val="002033EC"/>
    <w:rsid w:val="00205682"/>
    <w:rsid w:val="0022027D"/>
    <w:rsid w:val="00220D34"/>
    <w:rsid w:val="00250E0A"/>
    <w:rsid w:val="00252190"/>
    <w:rsid w:val="0026351A"/>
    <w:rsid w:val="00271364"/>
    <w:rsid w:val="00282532"/>
    <w:rsid w:val="002A6A89"/>
    <w:rsid w:val="002B3B43"/>
    <w:rsid w:val="002D125C"/>
    <w:rsid w:val="002D6577"/>
    <w:rsid w:val="002E2A7B"/>
    <w:rsid w:val="002F7BBD"/>
    <w:rsid w:val="00314449"/>
    <w:rsid w:val="00320B30"/>
    <w:rsid w:val="00345B39"/>
    <w:rsid w:val="00360B43"/>
    <w:rsid w:val="0037314E"/>
    <w:rsid w:val="003A4329"/>
    <w:rsid w:val="003B54C2"/>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501B1F"/>
    <w:rsid w:val="005146DA"/>
    <w:rsid w:val="0052688D"/>
    <w:rsid w:val="00530969"/>
    <w:rsid w:val="005312E8"/>
    <w:rsid w:val="0053688C"/>
    <w:rsid w:val="00554EAE"/>
    <w:rsid w:val="00555626"/>
    <w:rsid w:val="00560868"/>
    <w:rsid w:val="005C1265"/>
    <w:rsid w:val="005E6C6B"/>
    <w:rsid w:val="00611D2D"/>
    <w:rsid w:val="00622FD7"/>
    <w:rsid w:val="0063211C"/>
    <w:rsid w:val="0063291E"/>
    <w:rsid w:val="00642EFA"/>
    <w:rsid w:val="006513AD"/>
    <w:rsid w:val="006731F4"/>
    <w:rsid w:val="0068222C"/>
    <w:rsid w:val="00682854"/>
    <w:rsid w:val="006878E7"/>
    <w:rsid w:val="006B15D1"/>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43DAC"/>
    <w:rsid w:val="008629B5"/>
    <w:rsid w:val="00865866"/>
    <w:rsid w:val="008901D5"/>
    <w:rsid w:val="00891102"/>
    <w:rsid w:val="008A4704"/>
    <w:rsid w:val="008C496A"/>
    <w:rsid w:val="008E7C8B"/>
    <w:rsid w:val="00902184"/>
    <w:rsid w:val="009245CA"/>
    <w:rsid w:val="00937E11"/>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52B74"/>
    <w:rsid w:val="00A57102"/>
    <w:rsid w:val="00A63EC0"/>
    <w:rsid w:val="00A7304E"/>
    <w:rsid w:val="00A90AAE"/>
    <w:rsid w:val="00A92781"/>
    <w:rsid w:val="00A95F03"/>
    <w:rsid w:val="00AA2086"/>
    <w:rsid w:val="00AB7D84"/>
    <w:rsid w:val="00AF7423"/>
    <w:rsid w:val="00B16546"/>
    <w:rsid w:val="00B3506C"/>
    <w:rsid w:val="00B47BF1"/>
    <w:rsid w:val="00B654B9"/>
    <w:rsid w:val="00B76535"/>
    <w:rsid w:val="00B76DC6"/>
    <w:rsid w:val="00B8003A"/>
    <w:rsid w:val="00B82A81"/>
    <w:rsid w:val="00B94B62"/>
    <w:rsid w:val="00BA5CB9"/>
    <w:rsid w:val="00BA6735"/>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B554D"/>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17A8F"/>
    <w:rsid w:val="00E36BD0"/>
    <w:rsid w:val="00E833C9"/>
    <w:rsid w:val="00EE0856"/>
    <w:rsid w:val="00EE10DC"/>
    <w:rsid w:val="00EE5963"/>
    <w:rsid w:val="00EE6355"/>
    <w:rsid w:val="00EF0E89"/>
    <w:rsid w:val="00F02999"/>
    <w:rsid w:val="00F04283"/>
    <w:rsid w:val="00F269F2"/>
    <w:rsid w:val="00F313FA"/>
    <w:rsid w:val="00F3208F"/>
    <w:rsid w:val="00F3271F"/>
    <w:rsid w:val="00F45CB1"/>
    <w:rsid w:val="00F715D1"/>
    <w:rsid w:val="00F720A0"/>
    <w:rsid w:val="00F74EEC"/>
    <w:rsid w:val="00F814E9"/>
    <w:rsid w:val="00F86D0D"/>
    <w:rsid w:val="00F95A6E"/>
    <w:rsid w:val="00F974D1"/>
    <w:rsid w:val="00FA0E71"/>
    <w:rsid w:val="00FA5C85"/>
    <w:rsid w:val="00FA6960"/>
    <w:rsid w:val="00FB133E"/>
    <w:rsid w:val="00FD0C87"/>
    <w:rsid w:val="00FD3387"/>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2FDA7"/>
  <w15:docId w15:val="{1D4FE282-4749-4074-B5ED-2A37C2F1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A8F"/>
    <w:pPr>
      <w:spacing w:line="264" w:lineRule="auto"/>
    </w:pPr>
  </w:style>
  <w:style w:type="paragraph" w:styleId="Heading1">
    <w:name w:val="heading 1"/>
    <w:basedOn w:val="Normal"/>
    <w:next w:val="Normal"/>
    <w:link w:val="Heading1Char"/>
    <w:uiPriority w:val="5"/>
    <w:qFormat/>
    <w:rsid w:val="00E17A8F"/>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E17A8F"/>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E17A8F"/>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E17A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7A8F"/>
  </w:style>
  <w:style w:type="table" w:customStyle="1" w:styleId="ListTable3-Accent11">
    <w:name w:val="List Table 3 - Accent 11"/>
    <w:basedOn w:val="TableNormal"/>
    <w:next w:val="ListTable3-Accent1"/>
    <w:uiPriority w:val="48"/>
    <w:rsid w:val="00E17A8F"/>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E17A8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E17A8F"/>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E17A8F"/>
    <w:pPr>
      <w:numPr>
        <w:numId w:val="1"/>
      </w:numPr>
      <w:contextualSpacing/>
    </w:pPr>
  </w:style>
  <w:style w:type="paragraph" w:styleId="Header">
    <w:name w:val="header"/>
    <w:basedOn w:val="Normal"/>
    <w:link w:val="HeaderChar"/>
    <w:uiPriority w:val="99"/>
    <w:unhideWhenUsed/>
    <w:rsid w:val="00E17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A8F"/>
  </w:style>
  <w:style w:type="paragraph" w:styleId="Footer">
    <w:name w:val="footer"/>
    <w:basedOn w:val="Normal"/>
    <w:link w:val="FooterChar"/>
    <w:uiPriority w:val="98"/>
    <w:unhideWhenUsed/>
    <w:rsid w:val="00E17A8F"/>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E17A8F"/>
    <w:rPr>
      <w:rFonts w:ascii="Arial" w:hAnsi="Arial"/>
      <w:caps/>
      <w:color w:val="2575AE" w:themeColor="accent1"/>
      <w:sz w:val="16"/>
    </w:rPr>
  </w:style>
  <w:style w:type="paragraph" w:styleId="Title">
    <w:name w:val="Title"/>
    <w:basedOn w:val="Normal"/>
    <w:next w:val="Normal"/>
    <w:link w:val="TitleChar"/>
    <w:uiPriority w:val="4"/>
    <w:qFormat/>
    <w:rsid w:val="00E17A8F"/>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E17A8F"/>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E17A8F"/>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E17A8F"/>
    <w:rPr>
      <w:rFonts w:eastAsiaTheme="minorEastAsia"/>
      <w:color w:val="2575AE" w:themeColor="accent1"/>
      <w:sz w:val="32"/>
      <w:szCs w:val="32"/>
    </w:rPr>
  </w:style>
  <w:style w:type="paragraph" w:customStyle="1" w:styleId="Details">
    <w:name w:val="Details"/>
    <w:basedOn w:val="Normal"/>
    <w:uiPriority w:val="97"/>
    <w:qFormat/>
    <w:rsid w:val="00E17A8F"/>
    <w:rPr>
      <w:color w:val="19456B" w:themeColor="background2"/>
    </w:rPr>
  </w:style>
  <w:style w:type="character" w:styleId="Hyperlink">
    <w:name w:val="Hyperlink"/>
    <w:basedOn w:val="DefaultParagraphFont"/>
    <w:uiPriority w:val="99"/>
    <w:unhideWhenUsed/>
    <w:rsid w:val="00E17A8F"/>
    <w:rPr>
      <w:color w:val="0563C1" w:themeColor="hyperlink"/>
      <w:u w:val="single"/>
    </w:rPr>
  </w:style>
  <w:style w:type="character" w:customStyle="1" w:styleId="Heading1Char">
    <w:name w:val="Heading 1 Char"/>
    <w:basedOn w:val="DefaultParagraphFont"/>
    <w:link w:val="Heading1"/>
    <w:uiPriority w:val="5"/>
    <w:rsid w:val="00E17A8F"/>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E17A8F"/>
    <w:pPr>
      <w:spacing w:after="100"/>
      <w:ind w:left="1600"/>
    </w:pPr>
  </w:style>
  <w:style w:type="character" w:customStyle="1" w:styleId="Heading2Char">
    <w:name w:val="Heading 2 Char"/>
    <w:basedOn w:val="DefaultParagraphFont"/>
    <w:link w:val="Heading2"/>
    <w:uiPriority w:val="5"/>
    <w:rsid w:val="00E17A8F"/>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E17A8F"/>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E17A8F"/>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E17A8F"/>
    <w:pPr>
      <w:outlineLvl w:val="9"/>
    </w:pPr>
    <w:rPr>
      <w:color w:val="19456B" w:themeColor="background2"/>
      <w:sz w:val="20"/>
      <w:lang w:val="en-US"/>
    </w:rPr>
  </w:style>
  <w:style w:type="paragraph" w:styleId="ListParagraph">
    <w:name w:val="List Paragraph"/>
    <w:basedOn w:val="Normal"/>
    <w:uiPriority w:val="34"/>
    <w:qFormat/>
    <w:rsid w:val="00E17A8F"/>
    <w:pPr>
      <w:ind w:left="720"/>
      <w:contextualSpacing/>
    </w:pPr>
  </w:style>
  <w:style w:type="paragraph" w:styleId="List">
    <w:name w:val="List"/>
    <w:basedOn w:val="Normal"/>
    <w:uiPriority w:val="99"/>
    <w:semiHidden/>
    <w:rsid w:val="00E17A8F"/>
    <w:pPr>
      <w:numPr>
        <w:numId w:val="21"/>
      </w:numPr>
    </w:pPr>
  </w:style>
  <w:style w:type="paragraph" w:styleId="List2">
    <w:name w:val="List 2"/>
    <w:basedOn w:val="Normal"/>
    <w:uiPriority w:val="7"/>
    <w:rsid w:val="00E17A8F"/>
    <w:pPr>
      <w:numPr>
        <w:ilvl w:val="1"/>
        <w:numId w:val="21"/>
      </w:numPr>
    </w:pPr>
  </w:style>
  <w:style w:type="paragraph" w:styleId="ListBullet">
    <w:name w:val="List Bullet"/>
    <w:basedOn w:val="Normal"/>
    <w:uiPriority w:val="7"/>
    <w:rsid w:val="00E17A8F"/>
    <w:pPr>
      <w:numPr>
        <w:numId w:val="4"/>
      </w:numPr>
      <w:tabs>
        <w:tab w:val="clear" w:pos="360"/>
      </w:tabs>
      <w:ind w:left="284" w:hanging="284"/>
    </w:pPr>
  </w:style>
  <w:style w:type="paragraph" w:styleId="ListBullet2">
    <w:name w:val="List Bullet 2"/>
    <w:basedOn w:val="Normal"/>
    <w:uiPriority w:val="7"/>
    <w:rsid w:val="00E17A8F"/>
    <w:pPr>
      <w:numPr>
        <w:numId w:val="5"/>
      </w:numPr>
      <w:ind w:left="567" w:hanging="283"/>
    </w:pPr>
  </w:style>
  <w:style w:type="table" w:styleId="TableGrid">
    <w:name w:val="Table Grid"/>
    <w:basedOn w:val="TableNormal"/>
    <w:uiPriority w:val="39"/>
    <w:rsid w:val="00E17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E17A8F"/>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E17A8F"/>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E17A8F"/>
    <w:rPr>
      <w:color w:val="808080"/>
    </w:rPr>
  </w:style>
  <w:style w:type="table" w:customStyle="1" w:styleId="TableGridLight1">
    <w:name w:val="Table Grid Light1"/>
    <w:basedOn w:val="TableNormal"/>
    <w:uiPriority w:val="40"/>
    <w:rsid w:val="00E17A8F"/>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E17A8F"/>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E17A8F"/>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E17A8F"/>
    <w:pPr>
      <w:numPr>
        <w:ilvl w:val="2"/>
        <w:numId w:val="13"/>
      </w:numPr>
      <w:spacing w:before="240"/>
      <w:contextualSpacing/>
    </w:pPr>
    <w:rPr>
      <w:b/>
    </w:rPr>
  </w:style>
  <w:style w:type="paragraph" w:styleId="TOC2">
    <w:name w:val="toc 2"/>
    <w:basedOn w:val="Normal"/>
    <w:next w:val="Normal"/>
    <w:autoRedefine/>
    <w:uiPriority w:val="39"/>
    <w:unhideWhenUsed/>
    <w:rsid w:val="00E17A8F"/>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E17A8F"/>
    <w:pPr>
      <w:spacing w:after="100"/>
      <w:ind w:left="400"/>
    </w:pPr>
  </w:style>
  <w:style w:type="paragraph" w:styleId="NoSpacing">
    <w:name w:val="No Spacing"/>
    <w:uiPriority w:val="1"/>
    <w:qFormat/>
    <w:rsid w:val="00E17A8F"/>
    <w:pPr>
      <w:spacing w:after="0" w:line="240" w:lineRule="auto"/>
    </w:pPr>
  </w:style>
  <w:style w:type="paragraph" w:customStyle="1" w:styleId="InformationPageNormal">
    <w:name w:val="Information Page Normal"/>
    <w:uiPriority w:val="1"/>
    <w:qFormat/>
    <w:rsid w:val="00E17A8F"/>
    <w:pPr>
      <w:ind w:right="-1418"/>
    </w:pPr>
  </w:style>
  <w:style w:type="paragraph" w:customStyle="1" w:styleId="ListNumbering">
    <w:name w:val="List Numbering"/>
    <w:basedOn w:val="ListBullet"/>
    <w:uiPriority w:val="6"/>
    <w:qFormat/>
    <w:rsid w:val="00E17A8F"/>
    <w:pPr>
      <w:numPr>
        <w:numId w:val="23"/>
      </w:numPr>
    </w:pPr>
  </w:style>
  <w:style w:type="paragraph" w:styleId="BalloonText">
    <w:name w:val="Balloon Text"/>
    <w:basedOn w:val="Normal"/>
    <w:link w:val="BalloonTextChar"/>
    <w:uiPriority w:val="99"/>
    <w:semiHidden/>
    <w:unhideWhenUsed/>
    <w:rsid w:val="00E1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A8F"/>
    <w:rPr>
      <w:rFonts w:ascii="Tahoma" w:hAnsi="Tahoma" w:cs="Tahoma"/>
      <w:sz w:val="16"/>
      <w:szCs w:val="16"/>
    </w:rPr>
  </w:style>
  <w:style w:type="table" w:customStyle="1" w:styleId="GridTableLight1">
    <w:name w:val="Grid Table Light1"/>
    <w:basedOn w:val="TableNormal"/>
    <w:uiPriority w:val="40"/>
    <w:rsid w:val="00E17A8F"/>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E17A8F"/>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E17A8F"/>
    <w:rPr>
      <w:rFonts w:eastAsia="Times New Roman" w:cs="Times New Roman"/>
      <w:szCs w:val="24"/>
      <w:lang w:eastAsia="en-GB"/>
    </w:rPr>
  </w:style>
  <w:style w:type="paragraph" w:customStyle="1" w:styleId="Contactinfo">
    <w:name w:val="Contact info"/>
    <w:basedOn w:val="Normal"/>
    <w:semiHidden/>
    <w:locked/>
    <w:rsid w:val="00E17A8F"/>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E17A8F"/>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E17A8F"/>
    <w:pPr>
      <w:spacing w:after="0" w:line="240" w:lineRule="auto"/>
    </w:pPr>
  </w:style>
  <w:style w:type="character" w:customStyle="1" w:styleId="FootnoteTextChar">
    <w:name w:val="Footnote Text Char"/>
    <w:basedOn w:val="DefaultParagraphFont"/>
    <w:link w:val="FootnoteText"/>
    <w:uiPriority w:val="99"/>
    <w:semiHidden/>
    <w:rsid w:val="00E17A8F"/>
  </w:style>
  <w:style w:type="character" w:styleId="FootnoteReference">
    <w:name w:val="footnote reference"/>
    <w:basedOn w:val="DefaultParagraphFont"/>
    <w:uiPriority w:val="99"/>
    <w:semiHidden/>
    <w:unhideWhenUsed/>
    <w:rsid w:val="00E17A8F"/>
    <w:rPr>
      <w:vertAlign w:val="superscript"/>
    </w:rPr>
  </w:style>
  <w:style w:type="table" w:styleId="ListTable3-Accent1">
    <w:name w:val="List Table 3 Accent 1"/>
    <w:basedOn w:val="TableNormal"/>
    <w:uiPriority w:val="48"/>
    <w:rsid w:val="00E17A8F"/>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E17A8F"/>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E17A8F"/>
    <w:rPr>
      <w:rFonts w:ascii="Arial" w:hAnsi="Arial"/>
      <w:color w:val="000000" w:themeColor="text1"/>
      <w:sz w:val="16"/>
    </w:rPr>
  </w:style>
  <w:style w:type="character" w:customStyle="1" w:styleId="Footer2Char">
    <w:name w:val="Footer 2 Char"/>
    <w:basedOn w:val="DefaultParagraphFont"/>
    <w:link w:val="Footer2"/>
    <w:rsid w:val="00E17A8F"/>
    <w:rPr>
      <w:rFonts w:ascii="Arial" w:hAnsi="Arial"/>
      <w:color w:val="000000" w:themeColor="text1"/>
      <w:sz w:val="16"/>
    </w:rPr>
  </w:style>
  <w:style w:type="character" w:styleId="UnresolvedMention">
    <w:name w:val="Unresolved Mention"/>
    <w:basedOn w:val="DefaultParagraphFont"/>
    <w:uiPriority w:val="99"/>
    <w:semiHidden/>
    <w:unhideWhenUsed/>
    <w:rsid w:val="00E17A8F"/>
    <w:rPr>
      <w:color w:val="605E5C"/>
      <w:shd w:val="clear" w:color="auto" w:fill="E1DFDD"/>
    </w:rPr>
  </w:style>
  <w:style w:type="character" w:styleId="SubtleReference">
    <w:name w:val="Subtle Reference"/>
    <w:basedOn w:val="DefaultParagraphFont"/>
    <w:uiPriority w:val="31"/>
    <w:qFormat/>
    <w:rsid w:val="00E17A8F"/>
    <w:rPr>
      <w:caps w:val="0"/>
      <w:smallCaps w:val="0"/>
      <w:color w:val="5A5A5A" w:themeColor="text1" w:themeTint="A5"/>
    </w:rPr>
  </w:style>
  <w:style w:type="character" w:styleId="IntenseReference">
    <w:name w:val="Intense Reference"/>
    <w:basedOn w:val="DefaultParagraphFont"/>
    <w:uiPriority w:val="32"/>
    <w:qFormat/>
    <w:rsid w:val="00E17A8F"/>
    <w:rPr>
      <w:b/>
      <w:bCs/>
      <w:caps w:val="0"/>
      <w:smallCaps w:val="0"/>
      <w:color w:val="2575AE" w:themeColor="accent1"/>
      <w:spacing w:val="5"/>
    </w:rPr>
  </w:style>
  <w:style w:type="character" w:styleId="IntenseEmphasis">
    <w:name w:val="Intense Emphasis"/>
    <w:basedOn w:val="DefaultParagraphFont"/>
    <w:uiPriority w:val="21"/>
    <w:qFormat/>
    <w:rsid w:val="00E17A8F"/>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10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11</cp:revision>
  <dcterms:created xsi:type="dcterms:W3CDTF">2023-12-04T01:42:00Z</dcterms:created>
  <dcterms:modified xsi:type="dcterms:W3CDTF">2023-12-11T21:58:00Z</dcterms:modified>
</cp:coreProperties>
</file>