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1DD16" w14:textId="77777777" w:rsidR="007A6367" w:rsidRPr="007A6367" w:rsidRDefault="007A6367" w:rsidP="008070D6">
      <w:pPr>
        <w:pStyle w:val="Title"/>
      </w:pPr>
      <w:bookmarkStart w:id="0" w:name="_Toc513820695"/>
      <w:bookmarkStart w:id="1" w:name="_Toc514059668"/>
      <w:bookmarkStart w:id="2" w:name="_Toc514059669"/>
      <w:r w:rsidRPr="007A6367">
        <w:t>Access all areas: how transport can serve all of us</w:t>
      </w:r>
    </w:p>
    <w:p w14:paraId="580B8529" w14:textId="77777777" w:rsidR="007A6367" w:rsidRPr="008070D6" w:rsidRDefault="007A6367" w:rsidP="007A6367">
      <w:pPr>
        <w:rPr>
          <w:b/>
          <w:bCs/>
        </w:rPr>
      </w:pPr>
      <w:r w:rsidRPr="008070D6">
        <w:rPr>
          <w:b/>
          <w:bCs/>
        </w:rPr>
        <w:t xml:space="preserve">English Years 9-10: create persuasive </w:t>
      </w:r>
      <w:proofErr w:type="gramStart"/>
      <w:r w:rsidRPr="008070D6">
        <w:rPr>
          <w:b/>
          <w:bCs/>
        </w:rPr>
        <w:t>text</w:t>
      </w:r>
      <w:proofErr w:type="gramEnd"/>
    </w:p>
    <w:p w14:paraId="4D004C96" w14:textId="77777777" w:rsidR="007A6367" w:rsidRPr="007A6367" w:rsidRDefault="007A6367" w:rsidP="007A6367">
      <w:r w:rsidRPr="007A6367">
        <w:t>In this unit, students will use photovoice and design thinking as they prepare to create a persuasive text that will aim to make local transport more accessible for all.</w:t>
      </w:r>
    </w:p>
    <w:p w14:paraId="1F86F667" w14:textId="77777777" w:rsidR="007A6367" w:rsidRPr="007A6367" w:rsidRDefault="007A6367" w:rsidP="008070D6">
      <w:pPr>
        <w:pStyle w:val="Heading1"/>
      </w:pPr>
      <w:r w:rsidRPr="007A6367">
        <w:t>Teacher notes</w:t>
      </w:r>
    </w:p>
    <w:p w14:paraId="17A79414" w14:textId="77777777" w:rsidR="007A6367" w:rsidRPr="007A6367" w:rsidRDefault="007A6367" w:rsidP="008070D6">
      <w:pPr>
        <w:pStyle w:val="Heading2"/>
      </w:pPr>
      <w:r w:rsidRPr="007A6367">
        <w:t>The context</w:t>
      </w:r>
    </w:p>
    <w:p w14:paraId="12E881C2" w14:textId="512A1161" w:rsidR="007A6367" w:rsidRPr="007A6367" w:rsidRDefault="007A6367" w:rsidP="007A6367">
      <w:r w:rsidRPr="003D0720">
        <w:rPr>
          <w:b/>
          <w:bCs/>
        </w:rPr>
        <w:t>Key understanding:</w:t>
      </w:r>
      <w:r w:rsidRPr="007A6367">
        <w:t xml:space="preserve"> If transport is to be effective, everyone needs to be able to access and use it. Transport receives more investment than almost any other service in our society, and we all use it. We can all play a part in pushing for better solutions to the way transport (</w:t>
      </w:r>
      <w:proofErr w:type="gramStart"/>
      <w:r w:rsidRPr="007A6367">
        <w:t>e.g.</w:t>
      </w:r>
      <w:proofErr w:type="gramEnd"/>
      <w:r w:rsidRPr="007A6367">
        <w:t xml:space="preserve"> roads, rail, buses, </w:t>
      </w:r>
      <w:r w:rsidR="007512B6">
        <w:t>pathways</w:t>
      </w:r>
      <w:r w:rsidRPr="007A6367">
        <w:t xml:space="preserve">) serves our needs. </w:t>
      </w:r>
    </w:p>
    <w:p w14:paraId="7CC6B5AE" w14:textId="77777777" w:rsidR="007A6367" w:rsidRPr="007A6367" w:rsidRDefault="007A6367" w:rsidP="007A6367">
      <w:r w:rsidRPr="003D0720">
        <w:rPr>
          <w:b/>
          <w:bCs/>
        </w:rPr>
        <w:t xml:space="preserve">Driving question: </w:t>
      </w:r>
      <w:r w:rsidRPr="007A6367">
        <w:t xml:space="preserve">How could our local travel system in New Zealand be more inclusive and accessible? </w:t>
      </w:r>
    </w:p>
    <w:p w14:paraId="6E34DBFA" w14:textId="77777777" w:rsidR="007A6367" w:rsidRPr="007A6367" w:rsidRDefault="007A6367" w:rsidP="008070D6">
      <w:pPr>
        <w:pStyle w:val="Heading2"/>
      </w:pPr>
      <w:r w:rsidRPr="007A6367">
        <w:t xml:space="preserve">Timeframe </w:t>
      </w:r>
    </w:p>
    <w:p w14:paraId="7CE80B1D" w14:textId="156F4D5C" w:rsidR="007A6367" w:rsidRPr="007A6367" w:rsidRDefault="007A6367" w:rsidP="007A6367">
      <w:r w:rsidRPr="007A6367">
        <w:t xml:space="preserve">This unit can be explored over </w:t>
      </w:r>
      <w:r w:rsidR="0053549E">
        <w:t>2-3</w:t>
      </w:r>
      <w:r w:rsidRPr="007A6367">
        <w:t xml:space="preserve"> weeks, but classes may choose to extend the experience as part of a wider inquiry (within English or across other learning areas).</w:t>
      </w:r>
    </w:p>
    <w:p w14:paraId="6CFF5D21" w14:textId="77777777" w:rsidR="007A6367" w:rsidRPr="007A6367" w:rsidRDefault="007A6367" w:rsidP="008070D6">
      <w:pPr>
        <w:pStyle w:val="Heading2"/>
      </w:pPr>
      <w:r w:rsidRPr="007A6367">
        <w:t>Big picture focus</w:t>
      </w:r>
    </w:p>
    <w:p w14:paraId="1BA4B619" w14:textId="77777777" w:rsidR="007A6367" w:rsidRPr="007A6367" w:rsidRDefault="007A6367" w:rsidP="007A6367">
      <w:r w:rsidRPr="0071103E">
        <w:rPr>
          <w:b/>
          <w:bCs/>
          <w:noProof/>
        </w:rPr>
        <w:drawing>
          <wp:anchor distT="0" distB="0" distL="114300" distR="114300" simplePos="0" relativeHeight="251650048" behindDoc="0" locked="0" layoutInCell="1" allowOverlap="1" wp14:anchorId="7ACBCF37" wp14:editId="77D9680A">
            <wp:simplePos x="0" y="0"/>
            <wp:positionH relativeFrom="column">
              <wp:posOffset>5029200</wp:posOffset>
            </wp:positionH>
            <wp:positionV relativeFrom="paragraph">
              <wp:posOffset>209550</wp:posOffset>
            </wp:positionV>
            <wp:extent cx="913130" cy="913130"/>
            <wp:effectExtent l="0" t="0" r="1270" b="1270"/>
            <wp:wrapSquare wrapText="bothSides"/>
            <wp:docPr id="473417477" name="Picture 473417477" descr="Macintosh HD:Applications:Microsoft Office 2011:Office:Media:Clipart: Business.localized:2002359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Business.localized:200235995-001.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1313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03E">
        <w:rPr>
          <w:b/>
          <w:bCs/>
        </w:rPr>
        <w:t>Vision, values, and key competencies (NZC):</w:t>
      </w:r>
      <w:r w:rsidRPr="007A6367">
        <w:t xml:space="preserve"> This unit focuses on students being informed decision makers and effective communicators for their communities. It foregrounds the principles of inclusion and community engagement – the values of innovation, inquiry, and curiosity; diversity; equity; community and participation; and respect – and the key competencies of participation and contribution and using language, symbols, and texts.</w:t>
      </w:r>
    </w:p>
    <w:p w14:paraId="6C5CEAB7" w14:textId="77777777" w:rsidR="006C31C9" w:rsidRPr="0053549E" w:rsidRDefault="007A6367" w:rsidP="007A6367">
      <w:pPr>
        <w:rPr>
          <w:b/>
          <w:bCs/>
        </w:rPr>
      </w:pPr>
      <w:r w:rsidRPr="0053549E">
        <w:rPr>
          <w:b/>
          <w:bCs/>
        </w:rPr>
        <w:t xml:space="preserve">A place we all share: </w:t>
      </w:r>
    </w:p>
    <w:p w14:paraId="33EDD84C" w14:textId="23AB2DE0" w:rsidR="006C31C9" w:rsidRDefault="007A6367" w:rsidP="007A6367">
      <w:r w:rsidRPr="007A6367">
        <w:t xml:space="preserve">‘When the road is framed as a </w:t>
      </w:r>
      <w:proofErr w:type="gramStart"/>
      <w:r w:rsidRPr="007B2D77">
        <w:t>commons</w:t>
      </w:r>
      <w:proofErr w:type="gramEnd"/>
      <w:r w:rsidRPr="007A6367">
        <w:t xml:space="preserve">, students can develop deeper, more flexible perspectives of citizenship. All students are road users and have personal experience of why road use must be fair. They have an authentic model for citizenship embedded in their own experience; they have agency. The big idea for students is that all people using roads are </w:t>
      </w:r>
      <w:r w:rsidR="00743ACA" w:rsidRPr="007A6367">
        <w:t>precious,</w:t>
      </w:r>
      <w:r w:rsidRPr="007A6367">
        <w:t xml:space="preserve"> so we need to think and act together to create a safe system.’ </w:t>
      </w:r>
      <w:r w:rsidR="00743ACA">
        <w:t xml:space="preserve"> – </w:t>
      </w:r>
      <w:r w:rsidR="006C31C9">
        <w:t>Pam Hook</w:t>
      </w:r>
    </w:p>
    <w:p w14:paraId="7DAC0E34" w14:textId="2966CE79" w:rsidR="00EE3F83" w:rsidRPr="00EE3F83" w:rsidRDefault="00927971" w:rsidP="00EE3F83">
      <w:pPr>
        <w:rPr>
          <w:color w:val="0563C1" w:themeColor="hyperlink"/>
          <w:u w:val="single"/>
        </w:rPr>
      </w:pPr>
      <w:hyperlink r:id="rId9" w:history="1">
        <w:r w:rsidR="007A6367" w:rsidRPr="007A6367">
          <w:rPr>
            <w:rStyle w:val="Hyperlink"/>
          </w:rPr>
          <w:t>Transport as a context for encouraging skilled and active citizenship</w:t>
        </w:r>
      </w:hyperlink>
      <w:r w:rsidR="00EE3F83">
        <w:t xml:space="preserve"> (</w:t>
      </w:r>
      <w:r w:rsidR="00EE3F83" w:rsidRPr="00EE3F83">
        <w:t>Pam Hook, Waka Kotahi)</w:t>
      </w:r>
    </w:p>
    <w:p w14:paraId="7C3C72A6" w14:textId="77777777" w:rsidR="007A6367" w:rsidRPr="007A6367" w:rsidRDefault="007A6367" w:rsidP="008070D6">
      <w:pPr>
        <w:pStyle w:val="Heading2"/>
      </w:pPr>
      <w:r w:rsidRPr="007A6367">
        <w:t xml:space="preserve">Note on the </w:t>
      </w:r>
      <w:proofErr w:type="gramStart"/>
      <w:r w:rsidRPr="007A6367">
        <w:t>context</w:t>
      </w:r>
      <w:proofErr w:type="gramEnd"/>
    </w:p>
    <w:p w14:paraId="360747A9" w14:textId="77777777" w:rsidR="007A6367" w:rsidRPr="007A6367" w:rsidRDefault="007A6367" w:rsidP="007A6367">
      <w:r w:rsidRPr="007A6367">
        <w:t xml:space="preserve">Teachers should be aware that this unit might involve the discussion of transport-related challenges, </w:t>
      </w:r>
      <w:proofErr w:type="gramStart"/>
      <w:r w:rsidRPr="007A6367">
        <w:t>disability</w:t>
      </w:r>
      <w:proofErr w:type="gramEnd"/>
      <w:r w:rsidRPr="007A6367">
        <w:t xml:space="preserve"> and road crashes. Students may have first-hand experience of such issues and teachers should be discreet during discussions. Students should be advised of the issues before they start the unit.</w:t>
      </w:r>
      <w:r w:rsidRPr="007A6367">
        <w:br w:type="page"/>
      </w:r>
    </w:p>
    <w:p w14:paraId="661D2EF8" w14:textId="77777777" w:rsidR="007A6367" w:rsidRPr="007A6367" w:rsidRDefault="007A6367" w:rsidP="00D03C05">
      <w:pPr>
        <w:pStyle w:val="Heading2"/>
      </w:pPr>
      <w:r w:rsidRPr="007A6367">
        <w:lastRenderedPageBreak/>
        <w:t xml:space="preserve">Plan the learning </w:t>
      </w:r>
      <w:proofErr w:type="gramStart"/>
      <w:r w:rsidRPr="007A6367">
        <w:t>intentions</w:t>
      </w:r>
      <w:proofErr w:type="gramEnd"/>
    </w:p>
    <w:p w14:paraId="089FC254" w14:textId="77777777" w:rsidR="007A6367" w:rsidRPr="007A6367" w:rsidRDefault="007A6367" w:rsidP="007A6367">
      <w:r w:rsidRPr="007A6367">
        <w:t xml:space="preserve">This unit is aligned to the English Achievement Objectives (Levels, 4, 5 and 6): Speaking, </w:t>
      </w:r>
      <w:proofErr w:type="gramStart"/>
      <w:r w:rsidRPr="007A6367">
        <w:t>writing</w:t>
      </w:r>
      <w:proofErr w:type="gramEnd"/>
      <w:r w:rsidRPr="007A6367">
        <w:t xml:space="preserve"> and presenting.</w:t>
      </w:r>
    </w:p>
    <w:p w14:paraId="73EEC902" w14:textId="77777777" w:rsidR="007A6367" w:rsidRPr="007A6367" w:rsidRDefault="007A6367" w:rsidP="007A6367">
      <w:r w:rsidRPr="007A6367">
        <w:t xml:space="preserve">Use the inquiry cycle to inform your planning. You might use diagnostic testing, review of previous assignments and discussion to establish the students’ needs. You will have your own process for developing learning intentions in your school. </w:t>
      </w:r>
    </w:p>
    <w:p w14:paraId="2AA25048" w14:textId="77777777" w:rsidR="007A6367" w:rsidRPr="007A6367" w:rsidRDefault="00927971" w:rsidP="007A6367">
      <w:hyperlink r:id="rId10" w:history="1">
        <w:r w:rsidR="007A6367" w:rsidRPr="007A6367">
          <w:rPr>
            <w:rStyle w:val="Hyperlink"/>
          </w:rPr>
          <w:t>Planning using inquiry (English Online)</w:t>
        </w:r>
      </w:hyperlink>
    </w:p>
    <w:p w14:paraId="2FEEAC0E" w14:textId="77777777" w:rsidR="007A6367" w:rsidRPr="007A6367" w:rsidRDefault="007A6367" w:rsidP="007A6367">
      <w:r w:rsidRPr="007A6367">
        <w:t>The learning intentions in this unit are structured around the SOLO taxonomy verbs to develop ideas from surface to deeper engagement. Suggested learning outcomes are listed below. Select those that best match your students’ learning needs.</w:t>
      </w:r>
    </w:p>
    <w:p w14:paraId="724B5D04" w14:textId="77777777" w:rsidR="007A6367" w:rsidRDefault="00927971" w:rsidP="007A6367">
      <w:pPr>
        <w:rPr>
          <w:rStyle w:val="Hyperlink"/>
        </w:rPr>
      </w:pPr>
      <w:hyperlink r:id="rId11" w:history="1">
        <w:r w:rsidR="007A6367" w:rsidRPr="007A6367">
          <w:rPr>
            <w:rStyle w:val="Hyperlink"/>
          </w:rPr>
          <w:t>SOLO Taxonomy (Pam Hook)</w:t>
        </w:r>
      </w:hyperlink>
    </w:p>
    <w:p w14:paraId="038920BF" w14:textId="77777777" w:rsidR="002E08E7" w:rsidRPr="007A6367" w:rsidRDefault="002E08E7" w:rsidP="007A6367"/>
    <w:tbl>
      <w:tblPr>
        <w:tblpPr w:leftFromText="180" w:rightFromText="180" w:vertAnchor="text" w:horzAnchor="page" w:tblpX="1273" w:tblpY="319"/>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5016"/>
      </w:tblGrid>
      <w:tr w:rsidR="007A6367" w:rsidRPr="007A6367" w14:paraId="542AE79E" w14:textId="77777777" w:rsidTr="0053549E">
        <w:trPr>
          <w:trHeight w:val="2217"/>
        </w:trPr>
        <w:tc>
          <w:tcPr>
            <w:tcW w:w="4441" w:type="dxa"/>
            <w:shd w:val="clear" w:color="auto" w:fill="auto"/>
          </w:tcPr>
          <w:p w14:paraId="503C4AAD" w14:textId="77777777" w:rsidR="007A6367" w:rsidRPr="0085261B" w:rsidRDefault="007A6367" w:rsidP="007A6367">
            <w:pPr>
              <w:rPr>
                <w:b/>
                <w:bCs/>
              </w:rPr>
            </w:pPr>
            <w:r w:rsidRPr="0085261B">
              <w:rPr>
                <w:b/>
                <w:bCs/>
                <w:noProof/>
              </w:rPr>
              <w:drawing>
                <wp:anchor distT="0" distB="0" distL="114300" distR="114300" simplePos="0" relativeHeight="251654144" behindDoc="0" locked="0" layoutInCell="1" allowOverlap="1" wp14:anchorId="6A793999" wp14:editId="47A38710">
                  <wp:simplePos x="0" y="0"/>
                  <wp:positionH relativeFrom="column">
                    <wp:posOffset>2378710</wp:posOffset>
                  </wp:positionH>
                  <wp:positionV relativeFrom="paragraph">
                    <wp:posOffset>126365</wp:posOffset>
                  </wp:positionV>
                  <wp:extent cx="311785" cy="604520"/>
                  <wp:effectExtent l="0" t="0" r="0" b="0"/>
                  <wp:wrapSquare wrapText="bothSides"/>
                  <wp:docPr id="16" name="Picture 7" descr="A picture containing electric blue, cobalt blue,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A picture containing electric blue, cobalt blue, blue, fla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1178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61B">
              <w:rPr>
                <w:b/>
                <w:bCs/>
              </w:rPr>
              <w:t>Unistructural</w:t>
            </w:r>
          </w:p>
          <w:p w14:paraId="756A8DA3" w14:textId="77777777" w:rsidR="007A6367" w:rsidRPr="007A6367" w:rsidRDefault="007A6367" w:rsidP="007A6367">
            <w:r w:rsidRPr="007A6367">
              <w:t>(can identify a single idea; ‘on the lines’)</w:t>
            </w:r>
          </w:p>
          <w:p w14:paraId="13C891E4" w14:textId="77777777" w:rsidR="007A6367" w:rsidRPr="007A6367" w:rsidRDefault="007A6367" w:rsidP="007A6367"/>
          <w:p w14:paraId="10918C0E" w14:textId="77777777" w:rsidR="007A6367" w:rsidRPr="007A6367" w:rsidRDefault="007A6367" w:rsidP="007A6367">
            <w:r w:rsidRPr="007A6367">
              <w:t>Define ‘persuasive’.</w:t>
            </w:r>
          </w:p>
          <w:p w14:paraId="3AB6BFB7" w14:textId="77777777" w:rsidR="007A6367" w:rsidRPr="007A6367" w:rsidRDefault="007A6367" w:rsidP="007A6367">
            <w:r w:rsidRPr="007A6367">
              <w:t>Define ‘purpose’ and ‘audience’.</w:t>
            </w:r>
          </w:p>
          <w:p w14:paraId="0FE5A607" w14:textId="77777777" w:rsidR="007A6367" w:rsidRPr="007A6367" w:rsidRDefault="007A6367" w:rsidP="007A6367">
            <w:r w:rsidRPr="007A6367">
              <w:t>Define the purpose of a persuasive text.</w:t>
            </w:r>
          </w:p>
          <w:p w14:paraId="781F0626" w14:textId="77777777" w:rsidR="007A6367" w:rsidRPr="007A6367" w:rsidRDefault="007A6367" w:rsidP="007A6367">
            <w:r w:rsidRPr="007A6367">
              <w:t>Identify one idea in a persuasive text.</w:t>
            </w:r>
          </w:p>
          <w:p w14:paraId="593BD511" w14:textId="77777777" w:rsidR="007A6367" w:rsidRPr="007A6367" w:rsidRDefault="007A6367" w:rsidP="007A6367">
            <w:r w:rsidRPr="007A6367">
              <w:t>Name one language feature in a persuasive text.</w:t>
            </w:r>
          </w:p>
          <w:p w14:paraId="6769D15A" w14:textId="77777777" w:rsidR="007A6367" w:rsidRPr="007A6367" w:rsidRDefault="007A6367" w:rsidP="007A6367">
            <w:r w:rsidRPr="007A6367">
              <w:t>Name one aspect of structure in a persuasive text.</w:t>
            </w:r>
          </w:p>
          <w:p w14:paraId="61916447" w14:textId="77777777" w:rsidR="007A6367" w:rsidRPr="007A6367" w:rsidRDefault="007A6367" w:rsidP="007A6367"/>
        </w:tc>
        <w:tc>
          <w:tcPr>
            <w:tcW w:w="5016" w:type="dxa"/>
            <w:shd w:val="clear" w:color="auto" w:fill="auto"/>
          </w:tcPr>
          <w:p w14:paraId="21C0D7EE" w14:textId="77777777" w:rsidR="007A6367" w:rsidRPr="0085261B" w:rsidRDefault="007A6367" w:rsidP="007A6367">
            <w:pPr>
              <w:rPr>
                <w:b/>
                <w:bCs/>
              </w:rPr>
            </w:pPr>
            <w:r w:rsidRPr="0085261B">
              <w:rPr>
                <w:b/>
                <w:bCs/>
                <w:noProof/>
              </w:rPr>
              <w:drawing>
                <wp:anchor distT="0" distB="0" distL="114300" distR="114300" simplePos="0" relativeHeight="251652096" behindDoc="0" locked="0" layoutInCell="1" allowOverlap="1" wp14:anchorId="67813A8A" wp14:editId="63AFB625">
                  <wp:simplePos x="0" y="0"/>
                  <wp:positionH relativeFrom="column">
                    <wp:posOffset>2738755</wp:posOffset>
                  </wp:positionH>
                  <wp:positionV relativeFrom="paragraph">
                    <wp:posOffset>22860</wp:posOffset>
                  </wp:positionV>
                  <wp:extent cx="478790" cy="652145"/>
                  <wp:effectExtent l="0" t="0" r="0" b="0"/>
                  <wp:wrapSquare wrapText="bothSides"/>
                  <wp:docPr id="15" name="Picture 11" descr="A picture containing electric blue, sketch,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A picture containing electric blue, sketch, fla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flipV="1">
                            <a:off x="0" y="0"/>
                            <a:ext cx="47879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61B">
              <w:rPr>
                <w:b/>
                <w:bCs/>
              </w:rPr>
              <w:t>Relational</w:t>
            </w:r>
          </w:p>
          <w:p w14:paraId="71F67DE2" w14:textId="77777777" w:rsidR="007A6367" w:rsidRPr="007A6367" w:rsidRDefault="007A6367" w:rsidP="007A6367">
            <w:r w:rsidRPr="007A6367">
              <w:t>(can identify more than one idea and explain how they are related; ‘between the lines’)</w:t>
            </w:r>
          </w:p>
          <w:p w14:paraId="184834E0" w14:textId="77777777" w:rsidR="007A6367" w:rsidRPr="007A6367" w:rsidRDefault="007A6367" w:rsidP="007A6367"/>
          <w:p w14:paraId="25212CE6" w14:textId="77777777" w:rsidR="007A6367" w:rsidRPr="007A6367" w:rsidRDefault="007A6367" w:rsidP="007A6367">
            <w:r w:rsidRPr="007A6367">
              <w:t>Classify the different language features.</w:t>
            </w:r>
          </w:p>
          <w:p w14:paraId="04C43DE3" w14:textId="77777777" w:rsidR="007A6367" w:rsidRPr="007A6367" w:rsidRDefault="007A6367" w:rsidP="007A6367">
            <w:r w:rsidRPr="007A6367">
              <w:t>Classify the different structural features.</w:t>
            </w:r>
          </w:p>
          <w:p w14:paraId="7786E821" w14:textId="77777777" w:rsidR="007A6367" w:rsidRPr="007A6367" w:rsidRDefault="007A6367" w:rsidP="007A6367">
            <w:r w:rsidRPr="007A6367">
              <w:t>Compare the ideas in a persuasive text.</w:t>
            </w:r>
          </w:p>
          <w:p w14:paraId="0D8442D0" w14:textId="77777777" w:rsidR="007A6367" w:rsidRPr="007A6367" w:rsidRDefault="007A6367" w:rsidP="007A6367">
            <w:r w:rsidRPr="007A6367">
              <w:t>Explain the reasons for the use of language and structural features in a persuasive text.</w:t>
            </w:r>
          </w:p>
          <w:p w14:paraId="2603CCC0" w14:textId="77777777" w:rsidR="007A6367" w:rsidRPr="007A6367" w:rsidRDefault="007A6367" w:rsidP="007A6367">
            <w:r w:rsidRPr="007A6367">
              <w:t>Explain why one piece of persuasive text is more effective than another.</w:t>
            </w:r>
          </w:p>
          <w:p w14:paraId="7AD2BB83" w14:textId="77777777" w:rsidR="007A6367" w:rsidRPr="007A6367" w:rsidRDefault="007A6367" w:rsidP="007A6367">
            <w:r w:rsidRPr="007A6367">
              <w:t>Sequence the structure of their persuasive text.</w:t>
            </w:r>
          </w:p>
          <w:p w14:paraId="017081A9" w14:textId="77777777" w:rsidR="007A6367" w:rsidRPr="007A6367" w:rsidRDefault="007A6367" w:rsidP="007A6367"/>
        </w:tc>
      </w:tr>
      <w:tr w:rsidR="007A6367" w:rsidRPr="007A6367" w14:paraId="19939BF3" w14:textId="77777777" w:rsidTr="0053549E">
        <w:trPr>
          <w:trHeight w:val="4480"/>
        </w:trPr>
        <w:tc>
          <w:tcPr>
            <w:tcW w:w="4441" w:type="dxa"/>
            <w:shd w:val="clear" w:color="auto" w:fill="auto"/>
          </w:tcPr>
          <w:p w14:paraId="0D046D39" w14:textId="77777777" w:rsidR="007A6367" w:rsidRPr="0085261B" w:rsidRDefault="007A6367" w:rsidP="007A6367">
            <w:pPr>
              <w:rPr>
                <w:b/>
                <w:bCs/>
              </w:rPr>
            </w:pPr>
            <w:r w:rsidRPr="0085261B">
              <w:rPr>
                <w:b/>
                <w:bCs/>
                <w:noProof/>
              </w:rPr>
              <w:drawing>
                <wp:anchor distT="0" distB="0" distL="114300" distR="114300" simplePos="0" relativeHeight="251656192" behindDoc="0" locked="0" layoutInCell="1" allowOverlap="1" wp14:anchorId="66EB8680" wp14:editId="7493CD44">
                  <wp:simplePos x="0" y="0"/>
                  <wp:positionH relativeFrom="column">
                    <wp:posOffset>1997710</wp:posOffset>
                  </wp:positionH>
                  <wp:positionV relativeFrom="paragraph">
                    <wp:posOffset>72390</wp:posOffset>
                  </wp:positionV>
                  <wp:extent cx="544195" cy="438150"/>
                  <wp:effectExtent l="0" t="0" r="0" b="0"/>
                  <wp:wrapSquare wrapText="bothSides"/>
                  <wp:docPr id="17" name="Picture 10" descr="A picture containing electric blue, blue, cobalt blue, majorel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A picture containing electric blue, blue, cobalt blue, majorelle blu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flipV="1">
                            <a:off x="0" y="0"/>
                            <a:ext cx="544195" cy="438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5261B">
              <w:rPr>
                <w:b/>
                <w:bCs/>
              </w:rPr>
              <w:t>Multistructural</w:t>
            </w:r>
            <w:proofErr w:type="spellEnd"/>
          </w:p>
          <w:p w14:paraId="68765D4E" w14:textId="77777777" w:rsidR="007A6367" w:rsidRPr="007A6367" w:rsidRDefault="007A6367" w:rsidP="007A6367">
            <w:r w:rsidRPr="007A6367">
              <w:t>(can identify more than one idea but not link them; ‘on the lines’)</w:t>
            </w:r>
          </w:p>
          <w:p w14:paraId="1FE66A8E" w14:textId="77777777" w:rsidR="007A6367" w:rsidRPr="007A6367" w:rsidRDefault="007A6367" w:rsidP="007A6367"/>
          <w:p w14:paraId="65928EAB" w14:textId="77777777" w:rsidR="007A6367" w:rsidRPr="007A6367" w:rsidRDefault="007A6367" w:rsidP="007A6367">
            <w:r w:rsidRPr="007A6367">
              <w:t>List several ideas in a persuasive text.</w:t>
            </w:r>
          </w:p>
          <w:p w14:paraId="42782218" w14:textId="77777777" w:rsidR="007A6367" w:rsidRPr="007A6367" w:rsidRDefault="007A6367" w:rsidP="007A6367">
            <w:r w:rsidRPr="007A6367">
              <w:t>Describe the purpose of persuasive text.</w:t>
            </w:r>
          </w:p>
          <w:p w14:paraId="15C0C2BF" w14:textId="77777777" w:rsidR="007A6367" w:rsidRPr="007A6367" w:rsidRDefault="007A6367" w:rsidP="007A6367">
            <w:r w:rsidRPr="007A6367">
              <w:t xml:space="preserve">Describe the language features used in a persuasive text. </w:t>
            </w:r>
          </w:p>
          <w:p w14:paraId="1EFBCC91" w14:textId="77777777" w:rsidR="007A6367" w:rsidRPr="007A6367" w:rsidRDefault="007A6367" w:rsidP="007A6367">
            <w:r w:rsidRPr="007A6367">
              <w:t>Describe the structural features used in a persuasive text.</w:t>
            </w:r>
          </w:p>
          <w:p w14:paraId="3CE38C7A" w14:textId="77777777" w:rsidR="007A6367" w:rsidRPr="007A6367" w:rsidRDefault="007A6367" w:rsidP="007A6367"/>
        </w:tc>
        <w:tc>
          <w:tcPr>
            <w:tcW w:w="5016" w:type="dxa"/>
            <w:shd w:val="clear" w:color="auto" w:fill="auto"/>
          </w:tcPr>
          <w:p w14:paraId="0090E7D6" w14:textId="77777777" w:rsidR="007A6367" w:rsidRPr="0085261B" w:rsidRDefault="007A6367" w:rsidP="007A6367">
            <w:pPr>
              <w:rPr>
                <w:b/>
                <w:bCs/>
              </w:rPr>
            </w:pPr>
            <w:r w:rsidRPr="0085261B">
              <w:rPr>
                <w:b/>
                <w:bCs/>
                <w:noProof/>
              </w:rPr>
              <w:drawing>
                <wp:anchor distT="0" distB="0" distL="114300" distR="114300" simplePos="0" relativeHeight="251658240" behindDoc="0" locked="0" layoutInCell="1" allowOverlap="1" wp14:anchorId="653691B4" wp14:editId="798084B9">
                  <wp:simplePos x="0" y="0"/>
                  <wp:positionH relativeFrom="column">
                    <wp:posOffset>2397760</wp:posOffset>
                  </wp:positionH>
                  <wp:positionV relativeFrom="paragraph">
                    <wp:posOffset>72390</wp:posOffset>
                  </wp:positionV>
                  <wp:extent cx="742315" cy="828040"/>
                  <wp:effectExtent l="0" t="0" r="0" b="0"/>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4231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61B">
              <w:rPr>
                <w:b/>
                <w:bCs/>
              </w:rPr>
              <w:t>Extended abstract</w:t>
            </w:r>
          </w:p>
          <w:p w14:paraId="62F01CA6" w14:textId="77777777" w:rsidR="007A6367" w:rsidRPr="007A6367" w:rsidRDefault="007A6367" w:rsidP="007A6367">
            <w:r w:rsidRPr="007A6367">
              <w:t>(can identify and explain related ideas, and extend thinking beyond them; ‘beyond the lines’)</w:t>
            </w:r>
          </w:p>
          <w:p w14:paraId="3087E971" w14:textId="77777777" w:rsidR="007A6367" w:rsidRPr="007A6367" w:rsidRDefault="007A6367" w:rsidP="007A6367"/>
          <w:p w14:paraId="6913656C" w14:textId="77777777" w:rsidR="007A6367" w:rsidRPr="007A6367" w:rsidRDefault="007A6367" w:rsidP="007A6367">
            <w:r w:rsidRPr="007A6367">
              <w:t>Create a persuasive text.</w:t>
            </w:r>
          </w:p>
          <w:p w14:paraId="2826C41E" w14:textId="77777777" w:rsidR="007A6367" w:rsidRPr="007A6367" w:rsidRDefault="007A6367" w:rsidP="007A6367">
            <w:r w:rsidRPr="007A6367">
              <w:t>Create a set of criteria to critique a persuasive text.</w:t>
            </w:r>
          </w:p>
          <w:p w14:paraId="723E6B3E" w14:textId="77777777" w:rsidR="007A6367" w:rsidRPr="007A6367" w:rsidRDefault="007A6367" w:rsidP="007A6367">
            <w:r w:rsidRPr="007A6367">
              <w:t>Reflect on the text and evaluate its strengths and weaknesses.</w:t>
            </w:r>
          </w:p>
          <w:p w14:paraId="5FA51A24" w14:textId="77777777" w:rsidR="007A6367" w:rsidRPr="007A6367" w:rsidRDefault="007A6367" w:rsidP="007A6367">
            <w:r w:rsidRPr="007A6367">
              <w:t>Generalise the features that are typical of persuasive texts.</w:t>
            </w:r>
          </w:p>
          <w:p w14:paraId="5BE8B137" w14:textId="77777777" w:rsidR="007A6367" w:rsidRPr="007A6367" w:rsidRDefault="007A6367" w:rsidP="007A6367">
            <w:r w:rsidRPr="007A6367">
              <w:t>Integrate different sources of information to critique a persuasive text.</w:t>
            </w:r>
          </w:p>
          <w:p w14:paraId="08E37888" w14:textId="77777777" w:rsidR="007A6367" w:rsidRPr="007A6367" w:rsidRDefault="007A6367" w:rsidP="007A6367"/>
        </w:tc>
      </w:tr>
    </w:tbl>
    <w:p w14:paraId="4ED28900" w14:textId="0636DA98" w:rsidR="007A6367" w:rsidRPr="007A6367" w:rsidRDefault="007A6367" w:rsidP="007A6367">
      <w:r w:rsidRPr="007A6367">
        <w:t xml:space="preserve">SOLO </w:t>
      </w:r>
      <w:r w:rsidR="006B7338">
        <w:t>s</w:t>
      </w:r>
      <w:r w:rsidRPr="007A6367">
        <w:t>ymbol images © Hook Education Ltd. Reproduced with permission.</w:t>
      </w:r>
    </w:p>
    <w:p w14:paraId="7DDEA907" w14:textId="77777777" w:rsidR="007A6367" w:rsidRPr="007A6367" w:rsidRDefault="007A6367" w:rsidP="007A6367"/>
    <w:p w14:paraId="62075E30" w14:textId="77777777" w:rsidR="007A6367" w:rsidRPr="007A6367" w:rsidRDefault="007A6367" w:rsidP="007A6367"/>
    <w:p w14:paraId="4FB53FF6" w14:textId="3F05FA7E" w:rsidR="007A6367" w:rsidRPr="007A6367" w:rsidRDefault="00D03C05" w:rsidP="00D03C05">
      <w:pPr>
        <w:pStyle w:val="Heading1"/>
      </w:pPr>
      <w:r>
        <w:t>A</w:t>
      </w:r>
      <w:r w:rsidRPr="007A6367">
        <w:t>ctivity 1 – focus on our journeys</w:t>
      </w:r>
    </w:p>
    <w:p w14:paraId="7763A91D" w14:textId="667D9C08" w:rsidR="007A6367" w:rsidRPr="007A6367" w:rsidRDefault="00CF2B07" w:rsidP="007A6367">
      <w:r>
        <w:t>S</w:t>
      </w:r>
      <w:r w:rsidR="007A6367" w:rsidRPr="007A6367">
        <w:t>tudents will focus on their own journeys and what it means to have access to transport options. They will engage prior knowledge, enhance the relevance of new learning, and facilitate shared learning.</w:t>
      </w:r>
    </w:p>
    <w:p w14:paraId="455BBB31" w14:textId="77777777" w:rsidR="007A6367" w:rsidRPr="007A6367" w:rsidRDefault="007A6367" w:rsidP="007A6367"/>
    <w:p w14:paraId="6B2911CD" w14:textId="3B4360D7" w:rsidR="007A6367" w:rsidRPr="007A6367" w:rsidRDefault="00D03C05" w:rsidP="00D03C05">
      <w:pPr>
        <w:pStyle w:val="Heading2"/>
      </w:pPr>
      <w:r>
        <w:t>T</w:t>
      </w:r>
      <w:r w:rsidRPr="007A6367">
        <w:t xml:space="preserve">ask 1: begin to </w:t>
      </w:r>
      <w:proofErr w:type="gramStart"/>
      <w:r w:rsidRPr="007A6367">
        <w:t>ask</w:t>
      </w:r>
      <w:proofErr w:type="gramEnd"/>
      <w:r w:rsidRPr="007A6367">
        <w:t xml:space="preserve"> ‘how accessible is local transport?’</w:t>
      </w:r>
    </w:p>
    <w:p w14:paraId="1A1E5B4A" w14:textId="6F6E5870" w:rsidR="007A6367" w:rsidRPr="00833EFA" w:rsidRDefault="007A6367" w:rsidP="00CD6414">
      <w:pPr>
        <w:pStyle w:val="ListParagraph"/>
        <w:ind w:left="0"/>
        <w:rPr>
          <w:b/>
          <w:bCs/>
        </w:rPr>
      </w:pPr>
      <w:r w:rsidRPr="00833EFA">
        <w:rPr>
          <w:b/>
          <w:bCs/>
        </w:rPr>
        <w:t>Share the following ideas:</w:t>
      </w:r>
    </w:p>
    <w:p w14:paraId="4F235D87" w14:textId="77777777" w:rsidR="007A6367" w:rsidRPr="007A6367" w:rsidRDefault="007A6367" w:rsidP="007A6367">
      <w:r w:rsidRPr="00833EFA">
        <w:rPr>
          <w:i/>
          <w:iCs/>
        </w:rPr>
        <w:t>Key understanding:</w:t>
      </w:r>
      <w:r w:rsidRPr="007A6367">
        <w:t xml:space="preserve"> If transport is to be effective, everyone needs to be able to access and use it. Transport receives more investment than almost any other service in our society, and we all use it. We can all play a part in pushing for better solutions to the way transport (</w:t>
      </w:r>
      <w:proofErr w:type="gramStart"/>
      <w:r w:rsidRPr="007A6367">
        <w:t>e.g.</w:t>
      </w:r>
      <w:proofErr w:type="gramEnd"/>
      <w:r w:rsidRPr="007A6367">
        <w:t xml:space="preserve"> roads, rail, buses, streets) serves our needs. </w:t>
      </w:r>
    </w:p>
    <w:p w14:paraId="1AC7DD5C" w14:textId="77777777" w:rsidR="007A6367" w:rsidRPr="007A6367" w:rsidRDefault="007A6367" w:rsidP="007A6367">
      <w:r w:rsidRPr="00833EFA">
        <w:rPr>
          <w:i/>
          <w:iCs/>
        </w:rPr>
        <w:t>Driving question:</w:t>
      </w:r>
      <w:r w:rsidRPr="007A6367">
        <w:t xml:space="preserve"> How could our local travel system be more inclusive and accessible? </w:t>
      </w:r>
    </w:p>
    <w:p w14:paraId="5D42B815" w14:textId="508DEFDC" w:rsidR="007A6367" w:rsidRPr="007A6367" w:rsidRDefault="007A6367" w:rsidP="00CD6414">
      <w:r w:rsidRPr="00833EFA">
        <w:rPr>
          <w:b/>
          <w:bCs/>
        </w:rPr>
        <w:t>Think about how you travel.</w:t>
      </w:r>
      <w:r w:rsidRPr="007A6367">
        <w:t xml:space="preserve"> What are your usual journeys for and why are they important?</w:t>
      </w:r>
    </w:p>
    <w:p w14:paraId="16A08A17" w14:textId="4C38F90A" w:rsidR="007A6367" w:rsidRPr="007A6367" w:rsidRDefault="007A6367" w:rsidP="00CD6414">
      <w:r w:rsidRPr="00833EFA">
        <w:rPr>
          <w:b/>
          <w:bCs/>
        </w:rPr>
        <w:t>Think-pair-share exercise</w:t>
      </w:r>
      <w:r w:rsidR="00FE36E4" w:rsidRPr="00833EFA">
        <w:rPr>
          <w:b/>
          <w:bCs/>
        </w:rPr>
        <w:t xml:space="preserve"> or </w:t>
      </w:r>
      <w:r w:rsidRPr="00833EFA">
        <w:rPr>
          <w:b/>
          <w:bCs/>
        </w:rPr>
        <w:t>PMI:</w:t>
      </w:r>
      <w:r w:rsidRPr="007A6367">
        <w:t xml:space="preserve"> Ask the students to think about when they and other students travel around in a typical week. Discuss how easy or difficult it is to get around.</w:t>
      </w:r>
      <w:r w:rsidRPr="007A6367">
        <w:br/>
      </w:r>
      <w:hyperlink r:id="rId16" w:history="1">
        <w:r w:rsidRPr="007A6367">
          <w:rPr>
            <w:rStyle w:val="Hyperlink"/>
          </w:rPr>
          <w:t>PMI (Virtual Library)</w:t>
        </w:r>
      </w:hyperlink>
    </w:p>
    <w:p w14:paraId="168D5B82" w14:textId="77777777" w:rsidR="007A6367" w:rsidRPr="007A6367" w:rsidRDefault="007A6367" w:rsidP="00D71292">
      <w:pPr>
        <w:pStyle w:val="ListParagraph"/>
        <w:numPr>
          <w:ilvl w:val="0"/>
          <w:numId w:val="36"/>
        </w:numPr>
      </w:pPr>
      <w:r w:rsidRPr="007A6367">
        <w:t>What are the positives (pluses) that make getting around easy?</w:t>
      </w:r>
    </w:p>
    <w:p w14:paraId="47FC5382" w14:textId="77777777" w:rsidR="007A6367" w:rsidRPr="007A6367" w:rsidRDefault="007A6367" w:rsidP="00D71292">
      <w:pPr>
        <w:pStyle w:val="ListParagraph"/>
        <w:numPr>
          <w:ilvl w:val="0"/>
          <w:numId w:val="36"/>
        </w:numPr>
      </w:pPr>
      <w:r w:rsidRPr="007A6367">
        <w:t>What are the potential barriers (minuses) that get in the way of easy and accessible travel?</w:t>
      </w:r>
    </w:p>
    <w:p w14:paraId="361C6E6E" w14:textId="77777777" w:rsidR="007A6367" w:rsidRPr="007A6367" w:rsidRDefault="007A6367" w:rsidP="00D71292">
      <w:pPr>
        <w:pStyle w:val="ListParagraph"/>
        <w:numPr>
          <w:ilvl w:val="0"/>
          <w:numId w:val="36"/>
        </w:numPr>
      </w:pPr>
      <w:r w:rsidRPr="007A6367">
        <w:t>What are you are still wondering about in terms of everyone being able to access transport? (interested/inquiry)</w:t>
      </w:r>
    </w:p>
    <w:p w14:paraId="596A3B1F" w14:textId="27B9B79A" w:rsidR="007A6367" w:rsidRPr="007A6367" w:rsidRDefault="007A6367" w:rsidP="00CD6414">
      <w:r w:rsidRPr="00833EFA">
        <w:rPr>
          <w:b/>
          <w:bCs/>
          <w:noProof/>
        </w:rPr>
        <w:drawing>
          <wp:anchor distT="0" distB="0" distL="114300" distR="114300" simplePos="0" relativeHeight="251648000" behindDoc="0" locked="0" layoutInCell="1" allowOverlap="1" wp14:anchorId="5270A158" wp14:editId="45EA9BCA">
            <wp:simplePos x="0" y="0"/>
            <wp:positionH relativeFrom="column">
              <wp:posOffset>3352800</wp:posOffset>
            </wp:positionH>
            <wp:positionV relativeFrom="paragraph">
              <wp:posOffset>53975</wp:posOffset>
            </wp:positionV>
            <wp:extent cx="2580640" cy="2073275"/>
            <wp:effectExtent l="25400" t="25400" r="35560" b="34925"/>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80640" cy="20732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33EFA">
        <w:rPr>
          <w:b/>
          <w:bCs/>
        </w:rPr>
        <w:t>Read the story</w:t>
      </w:r>
      <w:r w:rsidRPr="007A6367">
        <w:t xml:space="preserve"> ‘</w:t>
      </w:r>
      <w:hyperlink r:id="rId18" w:history="1">
        <w:r w:rsidRPr="007A6367">
          <w:rPr>
            <w:rStyle w:val="Hyperlink"/>
          </w:rPr>
          <w:t>Sick of detention, Auckland school student surveys buses, pushes for change (Stuff)</w:t>
        </w:r>
      </w:hyperlink>
      <w:r w:rsidRPr="007A6367">
        <w:t xml:space="preserve"> </w:t>
      </w:r>
    </w:p>
    <w:p w14:paraId="2FCA324B" w14:textId="77777777" w:rsidR="007A6367" w:rsidRPr="007A6367" w:rsidRDefault="007A6367" w:rsidP="00D71292">
      <w:pPr>
        <w:pStyle w:val="ListParagraph"/>
        <w:numPr>
          <w:ilvl w:val="0"/>
          <w:numId w:val="37"/>
        </w:numPr>
      </w:pPr>
      <w:r w:rsidRPr="007A6367">
        <w:t>Identify or list more ideas to the PMI sheet.</w:t>
      </w:r>
    </w:p>
    <w:p w14:paraId="7AF825A8" w14:textId="77777777" w:rsidR="007A6367" w:rsidRPr="007A6367" w:rsidRDefault="007A6367" w:rsidP="00D71292">
      <w:pPr>
        <w:pStyle w:val="ListParagraph"/>
        <w:numPr>
          <w:ilvl w:val="0"/>
          <w:numId w:val="37"/>
        </w:numPr>
      </w:pPr>
      <w:r w:rsidRPr="007A6367">
        <w:t>Explain why transport should be accessible to everyone — and what happens when it isn’t?</w:t>
      </w:r>
    </w:p>
    <w:p w14:paraId="1CC9AA00" w14:textId="77777777" w:rsidR="007A6367" w:rsidRPr="007A6367" w:rsidRDefault="007A6367" w:rsidP="00D71292">
      <w:pPr>
        <w:pStyle w:val="ListParagraph"/>
        <w:numPr>
          <w:ilvl w:val="0"/>
          <w:numId w:val="37"/>
        </w:numPr>
      </w:pPr>
      <w:r w:rsidRPr="007A6367">
        <w:t xml:space="preserve">Reflect on what kinds of things young people can do to change local transport? </w:t>
      </w:r>
    </w:p>
    <w:p w14:paraId="7F8B8129" w14:textId="77777777" w:rsidR="007A6367" w:rsidRPr="007A6367" w:rsidRDefault="007A6367" w:rsidP="007A6367"/>
    <w:p w14:paraId="25E706D2" w14:textId="77777777" w:rsidR="007A6367" w:rsidRPr="007A6367" w:rsidRDefault="007A6367" w:rsidP="007A6367"/>
    <w:p w14:paraId="2AFD62C2" w14:textId="77777777" w:rsidR="007A6367" w:rsidRPr="007A6367" w:rsidRDefault="007A6367" w:rsidP="007A6367"/>
    <w:p w14:paraId="55C2765B" w14:textId="77777777" w:rsidR="007A6367" w:rsidRPr="007A6367" w:rsidRDefault="007A6367" w:rsidP="007A6367"/>
    <w:p w14:paraId="20435EA5" w14:textId="77777777" w:rsidR="007A6367" w:rsidRPr="007A6367" w:rsidRDefault="007A6367" w:rsidP="007A6367"/>
    <w:p w14:paraId="5392B4C2" w14:textId="77777777" w:rsidR="007A6367" w:rsidRPr="007A6367" w:rsidRDefault="007A6367" w:rsidP="007A6367"/>
    <w:p w14:paraId="3E2D67FE" w14:textId="77777777" w:rsidR="007A6367" w:rsidRPr="007A6367" w:rsidRDefault="007A6367" w:rsidP="007A6367">
      <w:r w:rsidRPr="007A6367">
        <w:br w:type="page"/>
      </w:r>
    </w:p>
    <w:p w14:paraId="6EFB5C3A" w14:textId="4F5F6EFD" w:rsidR="007A6367" w:rsidRPr="007A6367" w:rsidRDefault="00D03C05" w:rsidP="00D03C05">
      <w:pPr>
        <w:pStyle w:val="Heading2"/>
      </w:pPr>
      <w:r>
        <w:lastRenderedPageBreak/>
        <w:t>T</w:t>
      </w:r>
      <w:r w:rsidRPr="007A6367">
        <w:t>ask 2: what do we mean when we talk about access or inclusion?</w:t>
      </w:r>
    </w:p>
    <w:p w14:paraId="04C51556" w14:textId="77777777" w:rsidR="007A6367" w:rsidRDefault="007A6367" w:rsidP="007A6367">
      <w:r w:rsidRPr="00516EF7">
        <w:rPr>
          <w:b/>
          <w:bCs/>
        </w:rPr>
        <w:t>What does accessibility or inclusion mean?</w:t>
      </w:r>
      <w:r w:rsidRPr="007A6367">
        <w:t xml:space="preserve"> Have the students work in pairs to read and explain their understanding of this quote below:</w:t>
      </w:r>
    </w:p>
    <w:p w14:paraId="55B7C71F" w14:textId="77777777" w:rsidR="0053549E" w:rsidRPr="007A6367" w:rsidRDefault="0053549E" w:rsidP="007A6367"/>
    <w:tbl>
      <w:tblPr>
        <w:tblStyle w:val="TableGrid"/>
        <w:tblW w:w="4895" w:type="pct"/>
        <w:tblLook w:val="04A0" w:firstRow="1" w:lastRow="0" w:firstColumn="1" w:lastColumn="0" w:noHBand="0" w:noVBand="1"/>
      </w:tblPr>
      <w:tblGrid>
        <w:gridCol w:w="9214"/>
      </w:tblGrid>
      <w:tr w:rsidR="007A6367" w:rsidRPr="007A6367" w14:paraId="057AD68A" w14:textId="77777777" w:rsidTr="005F48BF">
        <w:tc>
          <w:tcPr>
            <w:tcW w:w="5000" w:type="pct"/>
            <w:tcBorders>
              <w:top w:val="nil"/>
              <w:left w:val="nil"/>
              <w:bottom w:val="nil"/>
              <w:right w:val="nil"/>
            </w:tcBorders>
            <w:shd w:val="clear" w:color="auto" w:fill="CDE4F4"/>
          </w:tcPr>
          <w:p w14:paraId="4680312B" w14:textId="77777777" w:rsidR="007A6367" w:rsidRPr="007A6367" w:rsidRDefault="007A6367" w:rsidP="005F48BF">
            <w:r w:rsidRPr="007A6367">
              <w:t xml:space="preserve">‘Accessibility is the </w:t>
            </w:r>
            <w:proofErr w:type="gramStart"/>
            <w:r w:rsidRPr="007A6367">
              <w:t>ultimate goal</w:t>
            </w:r>
            <w:proofErr w:type="gramEnd"/>
            <w:r w:rsidRPr="007A6367">
              <w:t xml:space="preserve"> of most transportation activity. Accessibility refers to people’s ability to reach services and activities, and therefore, it affects the time and money that people and businesses must spend on transport. Several general factors can affect accessibility: </w:t>
            </w:r>
          </w:p>
          <w:p w14:paraId="3EEB0E1F" w14:textId="77777777" w:rsidR="007A6367" w:rsidRPr="007A6367" w:rsidRDefault="007A6367" w:rsidP="005F48BF"/>
          <w:p w14:paraId="5A898A62" w14:textId="77777777" w:rsidR="007A6367" w:rsidRPr="007A6367" w:rsidRDefault="007A6367" w:rsidP="005F48BF">
            <w:pPr>
              <w:pStyle w:val="ListParagraph"/>
              <w:numPr>
                <w:ilvl w:val="0"/>
                <w:numId w:val="38"/>
              </w:numPr>
            </w:pPr>
            <w:r w:rsidRPr="00DD30B9">
              <w:rPr>
                <w:i/>
                <w:iCs/>
              </w:rPr>
              <w:t xml:space="preserve">Motor vehicle travel conditions: </w:t>
            </w:r>
            <w:r w:rsidRPr="007A6367">
              <w:t xml:space="preserve">Vehicle travel speeds, affordability, and safety. </w:t>
            </w:r>
          </w:p>
          <w:p w14:paraId="698ECA9C" w14:textId="77777777" w:rsidR="007A6367" w:rsidRPr="007A6367" w:rsidRDefault="007A6367" w:rsidP="005F48BF">
            <w:pPr>
              <w:pStyle w:val="ListParagraph"/>
              <w:numPr>
                <w:ilvl w:val="0"/>
                <w:numId w:val="38"/>
              </w:numPr>
            </w:pPr>
            <w:r w:rsidRPr="00DD30B9">
              <w:rPr>
                <w:i/>
                <w:iCs/>
              </w:rPr>
              <w:t>Quality of other ways of travelling:</w:t>
            </w:r>
            <w:r w:rsidRPr="007A6367">
              <w:t xml:space="preserve"> Walking, cycling, public transport (buses etc.), delivery services speeds, convenience, comfort, affordability, and safety. </w:t>
            </w:r>
          </w:p>
          <w:p w14:paraId="25FFA9ED" w14:textId="77777777" w:rsidR="007A6367" w:rsidRPr="007A6367" w:rsidRDefault="007A6367" w:rsidP="005F48BF">
            <w:pPr>
              <w:pStyle w:val="ListParagraph"/>
              <w:numPr>
                <w:ilvl w:val="0"/>
                <w:numId w:val="38"/>
              </w:numPr>
            </w:pPr>
            <w:r w:rsidRPr="00DD30B9">
              <w:rPr>
                <w:i/>
                <w:iCs/>
              </w:rPr>
              <w:t>Transport network:</w:t>
            </w:r>
            <w:r w:rsidRPr="007A6367">
              <w:t xml:space="preserve"> How many paths and roadway connections people can access; the directness of travel between destinations; the quality of connections between types of transport, such as the ease of walking and cycling to public transport stations. </w:t>
            </w:r>
          </w:p>
          <w:p w14:paraId="5C26A81C" w14:textId="77777777" w:rsidR="007A6367" w:rsidRPr="007A6367" w:rsidRDefault="007A6367" w:rsidP="005F48BF">
            <w:pPr>
              <w:pStyle w:val="ListParagraph"/>
              <w:numPr>
                <w:ilvl w:val="0"/>
                <w:numId w:val="38"/>
              </w:numPr>
            </w:pPr>
            <w:r w:rsidRPr="00DD30B9">
              <w:rPr>
                <w:i/>
                <w:iCs/>
              </w:rPr>
              <w:t>How land is used:</w:t>
            </w:r>
            <w:r w:rsidRPr="007A6367">
              <w:t xml:space="preserve"> Development density and mix – distances between activities.’</w:t>
            </w:r>
          </w:p>
          <w:p w14:paraId="520C3128" w14:textId="77777777" w:rsidR="007A6367" w:rsidRPr="007A6367" w:rsidRDefault="007A6367" w:rsidP="005F48BF"/>
          <w:p w14:paraId="38C6B674" w14:textId="77777777" w:rsidR="007A6367" w:rsidRPr="007A6367" w:rsidRDefault="007A6367" w:rsidP="005F48BF">
            <w:r w:rsidRPr="007A6367">
              <w:t xml:space="preserve">(adapted from </w:t>
            </w:r>
            <w:hyperlink r:id="rId19" w:history="1">
              <w:r w:rsidRPr="007A6367">
                <w:rPr>
                  <w:rStyle w:val="Hyperlink"/>
                </w:rPr>
                <w:t>Evaluating Accessibility for Transportation Planning, Victoria Transport Policy</w:t>
              </w:r>
            </w:hyperlink>
            <w:r w:rsidRPr="007A6367">
              <w:t>)</w:t>
            </w:r>
          </w:p>
          <w:p w14:paraId="3A5261B3" w14:textId="77777777" w:rsidR="007A6367" w:rsidRPr="007A6367" w:rsidRDefault="007A6367" w:rsidP="005F48BF"/>
        </w:tc>
      </w:tr>
    </w:tbl>
    <w:p w14:paraId="057A5EB5" w14:textId="77777777" w:rsidR="005F48BF" w:rsidRDefault="005F48BF" w:rsidP="007A6367">
      <w:pPr>
        <w:rPr>
          <w:b/>
          <w:bCs/>
        </w:rPr>
      </w:pPr>
    </w:p>
    <w:p w14:paraId="11AA5A64" w14:textId="5549A637" w:rsidR="007A6367" w:rsidRPr="007A6367" w:rsidRDefault="00CF2B07" w:rsidP="007A6367">
      <w:r>
        <w:rPr>
          <w:b/>
          <w:bCs/>
        </w:rPr>
        <w:t>W</w:t>
      </w:r>
      <w:r w:rsidR="007A6367" w:rsidRPr="00516EF7">
        <w:rPr>
          <w:b/>
          <w:bCs/>
        </w:rPr>
        <w:t>atch the following videos in pairs or as a whole class.</w:t>
      </w:r>
      <w:r w:rsidR="007A6367" w:rsidRPr="007A6367">
        <w:t xml:space="preserve"> They explain ‘universal design’ and how it helps designers include everyone, not only those with disabilities:</w:t>
      </w:r>
    </w:p>
    <w:p w14:paraId="4F5A689F" w14:textId="77777777" w:rsidR="007A6367" w:rsidRPr="007A6367" w:rsidRDefault="007A6367" w:rsidP="007A6367">
      <w:r w:rsidRPr="007A6367">
        <w:rPr>
          <w:noProof/>
        </w:rPr>
        <w:drawing>
          <wp:anchor distT="0" distB="0" distL="114300" distR="114300" simplePos="0" relativeHeight="251660288" behindDoc="0" locked="0" layoutInCell="1" allowOverlap="1" wp14:anchorId="546760A9" wp14:editId="0CB3BF30">
            <wp:simplePos x="0" y="0"/>
            <wp:positionH relativeFrom="column">
              <wp:posOffset>3414395</wp:posOffset>
            </wp:positionH>
            <wp:positionV relativeFrom="paragraph">
              <wp:posOffset>100965</wp:posOffset>
            </wp:positionV>
            <wp:extent cx="2453640" cy="137350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05 at 12.52.52 PM.png"/>
                    <pic:cNvPicPr/>
                  </pic:nvPicPr>
                  <pic:blipFill>
                    <a:blip r:embed="rId20" cstate="print">
                      <a:extLst>
                        <a:ext uri="{28A0092B-C50C-407E-A947-70E740481C1C}">
                          <a14:useLocalDpi xmlns:a14="http://schemas.microsoft.com/office/drawing/2010/main"/>
                        </a:ext>
                      </a:extLst>
                    </a:blip>
                    <a:stretch>
                      <a:fillRect/>
                    </a:stretch>
                  </pic:blipFill>
                  <pic:spPr>
                    <a:xfrm>
                      <a:off x="0" y="0"/>
                      <a:ext cx="2453640" cy="1373505"/>
                    </a:xfrm>
                    <a:prstGeom prst="rect">
                      <a:avLst/>
                    </a:prstGeom>
                  </pic:spPr>
                </pic:pic>
              </a:graphicData>
            </a:graphic>
            <wp14:sizeRelH relativeFrom="page">
              <wp14:pctWidth>0</wp14:pctWidth>
            </wp14:sizeRelH>
            <wp14:sizeRelV relativeFrom="page">
              <wp14:pctHeight>0</wp14:pctHeight>
            </wp14:sizeRelV>
          </wp:anchor>
        </w:drawing>
      </w:r>
    </w:p>
    <w:p w14:paraId="5A6C81BD" w14:textId="18DBD895" w:rsidR="007A6367" w:rsidRPr="007A6367" w:rsidRDefault="007A6367" w:rsidP="007A6367">
      <w:r w:rsidRPr="007A6367">
        <w:t>‘</w:t>
      </w:r>
      <w:hyperlink r:id="rId21" w:history="1">
        <w:r w:rsidRPr="007A6367">
          <w:rPr>
            <w:rStyle w:val="Hyperlink"/>
          </w:rPr>
          <w:t>What is Universal Desig</w:t>
        </w:r>
        <w:r w:rsidR="00F3241D">
          <w:rPr>
            <w:rStyle w:val="Hyperlink"/>
          </w:rPr>
          <w:t>n?</w:t>
        </w:r>
      </w:hyperlink>
    </w:p>
    <w:p w14:paraId="70449713" w14:textId="2B442DBD" w:rsidR="007A6367" w:rsidRPr="007A6367" w:rsidRDefault="007A6367" w:rsidP="007A6367">
      <w:r w:rsidRPr="007A6367">
        <w:t>‘</w:t>
      </w:r>
      <w:hyperlink r:id="rId22" w:history="1">
        <w:r w:rsidRPr="007A6367">
          <w:rPr>
            <w:rStyle w:val="Hyperlink"/>
          </w:rPr>
          <w:t>Why We Need Universal Design’, Michael Nesmith</w:t>
        </w:r>
      </w:hyperlink>
    </w:p>
    <w:p w14:paraId="3839915A" w14:textId="77777777" w:rsidR="007A6367" w:rsidRPr="007A6367" w:rsidRDefault="007A6367" w:rsidP="007A6367">
      <w:pPr>
        <w:rPr>
          <w:rStyle w:val="Hyperlink"/>
        </w:rPr>
      </w:pPr>
      <w:r w:rsidRPr="007A6367">
        <w:t>‘</w:t>
      </w:r>
      <w:r w:rsidRPr="007A6367">
        <w:fldChar w:fldCharType="begin"/>
      </w:r>
      <w:r w:rsidRPr="007A6367">
        <w:instrText xml:space="preserve"> HYPERLINK "https://www.youtube.com/watch?v=A88E4DH2asQ" </w:instrText>
      </w:r>
      <w:r w:rsidRPr="007A6367">
        <w:fldChar w:fldCharType="separate"/>
      </w:r>
      <w:r w:rsidRPr="007A6367">
        <w:rPr>
          <w:rStyle w:val="Hyperlink"/>
        </w:rPr>
        <w:t xml:space="preserve">Meet The </w:t>
      </w:r>
      <w:proofErr w:type="spellStart"/>
      <w:r w:rsidRPr="007A6367">
        <w:rPr>
          <w:rStyle w:val="Hyperlink"/>
        </w:rPr>
        <w:t>Normals</w:t>
      </w:r>
      <w:proofErr w:type="spellEnd"/>
      <w:r w:rsidRPr="007A6367">
        <w:rPr>
          <w:rStyle w:val="Hyperlink"/>
        </w:rPr>
        <w:t xml:space="preserve"> – Adventures in Universal </w:t>
      </w:r>
      <w:proofErr w:type="gramStart"/>
      <w:r w:rsidRPr="007A6367">
        <w:rPr>
          <w:rStyle w:val="Hyperlink"/>
        </w:rPr>
        <w:t>Design’</w:t>
      </w:r>
      <w:proofErr w:type="gramEnd"/>
    </w:p>
    <w:p w14:paraId="138A032A" w14:textId="77777777" w:rsidR="007A6367" w:rsidRPr="007A6367" w:rsidRDefault="007A6367" w:rsidP="007A6367">
      <w:r w:rsidRPr="007A6367">
        <w:fldChar w:fldCharType="end"/>
      </w:r>
    </w:p>
    <w:p w14:paraId="30A81117" w14:textId="77777777" w:rsidR="007A6367" w:rsidRPr="007A6367" w:rsidRDefault="007A6367" w:rsidP="007A6367"/>
    <w:p w14:paraId="500FC443" w14:textId="77777777" w:rsidR="007A6367" w:rsidRPr="007A6367" w:rsidRDefault="007A6367" w:rsidP="007A6367"/>
    <w:p w14:paraId="51F1EFDA" w14:textId="77777777" w:rsidR="007A6367" w:rsidRPr="00F3241D" w:rsidRDefault="007A6367" w:rsidP="007A6367">
      <w:pPr>
        <w:rPr>
          <w:b/>
          <w:bCs/>
        </w:rPr>
      </w:pPr>
      <w:r w:rsidRPr="00F3241D">
        <w:rPr>
          <w:b/>
          <w:bCs/>
        </w:rPr>
        <w:t>Share ideas as a class:</w:t>
      </w:r>
    </w:p>
    <w:p w14:paraId="02A31899" w14:textId="15ADF1A0" w:rsidR="007A6367" w:rsidRPr="007A6367" w:rsidRDefault="007A6367" w:rsidP="00F3241D">
      <w:pPr>
        <w:pStyle w:val="ListParagraph"/>
        <w:numPr>
          <w:ilvl w:val="0"/>
          <w:numId w:val="39"/>
        </w:numPr>
      </w:pPr>
      <w:r w:rsidRPr="007A6367">
        <w:t xml:space="preserve">Identify at least </w:t>
      </w:r>
      <w:r w:rsidR="00892F92">
        <w:t>one</w:t>
      </w:r>
      <w:r w:rsidRPr="007A6367">
        <w:t xml:space="preserve"> example of transport that is easy or hard to access. </w:t>
      </w:r>
    </w:p>
    <w:p w14:paraId="45F36831" w14:textId="36C6645D" w:rsidR="007A6367" w:rsidRPr="007A6367" w:rsidRDefault="007A6367" w:rsidP="00F3241D">
      <w:pPr>
        <w:pStyle w:val="ListParagraph"/>
        <w:numPr>
          <w:ilvl w:val="0"/>
          <w:numId w:val="39"/>
        </w:numPr>
      </w:pPr>
      <w:r w:rsidRPr="007A6367">
        <w:t xml:space="preserve">List at least </w:t>
      </w:r>
      <w:r w:rsidR="00892F92">
        <w:t>two</w:t>
      </w:r>
      <w:r w:rsidRPr="007A6367">
        <w:t xml:space="preserve"> ways in which transport can be made harder or easier to access.</w:t>
      </w:r>
    </w:p>
    <w:p w14:paraId="25F10C00" w14:textId="77777777" w:rsidR="007A6367" w:rsidRPr="007A6367" w:rsidRDefault="007A6367" w:rsidP="00F3241D">
      <w:pPr>
        <w:pStyle w:val="ListParagraph"/>
        <w:numPr>
          <w:ilvl w:val="0"/>
          <w:numId w:val="39"/>
        </w:numPr>
      </w:pPr>
      <w:r w:rsidRPr="007A6367">
        <w:t>Explain why we all need to be able to access transport.</w:t>
      </w:r>
    </w:p>
    <w:p w14:paraId="2B663192" w14:textId="77777777" w:rsidR="007A6367" w:rsidRPr="007A6367" w:rsidRDefault="007A6367" w:rsidP="00F3241D">
      <w:pPr>
        <w:pStyle w:val="ListParagraph"/>
        <w:numPr>
          <w:ilvl w:val="0"/>
          <w:numId w:val="39"/>
        </w:numPr>
      </w:pPr>
      <w:r w:rsidRPr="007A6367">
        <w:t>Explain how transport can be made more accessible.</w:t>
      </w:r>
    </w:p>
    <w:p w14:paraId="0A887227" w14:textId="77777777" w:rsidR="007A6367" w:rsidRPr="007A6367" w:rsidRDefault="007A6367" w:rsidP="00F3241D">
      <w:pPr>
        <w:pStyle w:val="ListParagraph"/>
        <w:numPr>
          <w:ilvl w:val="0"/>
          <w:numId w:val="39"/>
        </w:numPr>
      </w:pPr>
      <w:r w:rsidRPr="007A6367">
        <w:t>Imagine: What if people can’t get access to transport easily?</w:t>
      </w:r>
    </w:p>
    <w:p w14:paraId="2F8FF9EA" w14:textId="7FED283D" w:rsidR="007A6367" w:rsidRPr="007A6367" w:rsidRDefault="007A6367" w:rsidP="00F3241D">
      <w:pPr>
        <w:pStyle w:val="ListParagraph"/>
        <w:numPr>
          <w:ilvl w:val="0"/>
          <w:numId w:val="39"/>
        </w:numPr>
      </w:pPr>
      <w:r w:rsidRPr="007A6367">
        <w:t xml:space="preserve">Reflect on how accessible your </w:t>
      </w:r>
      <w:r w:rsidR="00892F92">
        <w:t>own</w:t>
      </w:r>
      <w:r w:rsidRPr="007A6367">
        <w:t xml:space="preserve"> journeys are. </w:t>
      </w:r>
    </w:p>
    <w:p w14:paraId="4173653E" w14:textId="77777777" w:rsidR="007A6367" w:rsidRPr="007A6367" w:rsidRDefault="007A6367" w:rsidP="007A6367">
      <w:r w:rsidRPr="007A6367">
        <w:br w:type="page"/>
      </w:r>
    </w:p>
    <w:p w14:paraId="02FFD032" w14:textId="4A9153E5" w:rsidR="007A6367" w:rsidRPr="007A6367" w:rsidRDefault="00D03C05" w:rsidP="00D03C05">
      <w:pPr>
        <w:pStyle w:val="Heading1"/>
      </w:pPr>
      <w:r>
        <w:lastRenderedPageBreak/>
        <w:t>A</w:t>
      </w:r>
      <w:r w:rsidRPr="007A6367">
        <w:t xml:space="preserve">ctivity 2 – our lived experiences – using </w:t>
      </w:r>
      <w:proofErr w:type="gramStart"/>
      <w:r w:rsidRPr="007A6367">
        <w:t>photovoice</w:t>
      </w:r>
      <w:proofErr w:type="gramEnd"/>
    </w:p>
    <w:p w14:paraId="59A13170" w14:textId="0BAEA441" w:rsidR="007A6367" w:rsidRPr="007A6367" w:rsidRDefault="00CF2B07" w:rsidP="007A6367">
      <w:r>
        <w:t>S</w:t>
      </w:r>
      <w:r w:rsidR="007A6367" w:rsidRPr="00CF2B07">
        <w:t xml:space="preserve">tudents will use photovoice to create visual stories that describe how easy or hard it is to </w:t>
      </w:r>
      <w:r w:rsidR="007A6367" w:rsidRPr="007A6367">
        <w:t>travel around where they live. They will engage prior knowledge, enhance the relevance of new learning, and facilitate shared learning.</w:t>
      </w:r>
    </w:p>
    <w:p w14:paraId="17F2876E" w14:textId="77777777" w:rsidR="007A6367" w:rsidRPr="007A6367" w:rsidRDefault="007A6367" w:rsidP="007A6367"/>
    <w:p w14:paraId="4E425676" w14:textId="28421527" w:rsidR="007A6367" w:rsidRPr="007A6367" w:rsidRDefault="00D03C05" w:rsidP="00D03C05">
      <w:pPr>
        <w:pStyle w:val="Heading2"/>
      </w:pPr>
      <w:r>
        <w:t>T</w:t>
      </w:r>
      <w:r w:rsidRPr="007A6367">
        <w:t>ask 1: capture the stories to find empathy — photovoice</w:t>
      </w:r>
    </w:p>
    <w:p w14:paraId="1167D1EC" w14:textId="77777777" w:rsidR="007A6367" w:rsidRPr="007A6367" w:rsidRDefault="007A6367" w:rsidP="007A6367">
      <w:r w:rsidRPr="007A6367">
        <w:t>‘The mission of design thinking is to translate observation into insights and insights into products and services that will improve lives.’ – Tim Brown, IDEO.</w:t>
      </w:r>
    </w:p>
    <w:p w14:paraId="097ED640" w14:textId="77777777" w:rsidR="00095BF4" w:rsidRDefault="007A6367" w:rsidP="007A6367">
      <w:r w:rsidRPr="007A6367">
        <w:rPr>
          <w:noProof/>
        </w:rPr>
        <w:drawing>
          <wp:anchor distT="0" distB="0" distL="114300" distR="114300" simplePos="0" relativeHeight="251662336" behindDoc="0" locked="0" layoutInCell="1" allowOverlap="1" wp14:anchorId="59284E6B" wp14:editId="424EA487">
            <wp:simplePos x="0" y="0"/>
            <wp:positionH relativeFrom="column">
              <wp:posOffset>3368675</wp:posOffset>
            </wp:positionH>
            <wp:positionV relativeFrom="page">
              <wp:posOffset>3352800</wp:posOffset>
            </wp:positionV>
            <wp:extent cx="2407920" cy="24085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7920" cy="2408555"/>
                    </a:xfrm>
                    <a:prstGeom prst="rect">
                      <a:avLst/>
                    </a:prstGeom>
                  </pic:spPr>
                </pic:pic>
              </a:graphicData>
            </a:graphic>
            <wp14:sizeRelH relativeFrom="page">
              <wp14:pctWidth>0</wp14:pctWidth>
            </wp14:sizeRelH>
            <wp14:sizeRelV relativeFrom="page">
              <wp14:pctHeight>0</wp14:pctHeight>
            </wp14:sizeRelV>
          </wp:anchor>
        </w:drawing>
      </w:r>
      <w:r w:rsidRPr="007A6367">
        <w:t xml:space="preserve">This task involves students capturing a photo of a journey that tells a local story about accessibility. It could be positive (for example, ramps for wheelchairs) or negative (for example, broken kerbs, no pavement). They can focus on their own journeys, take on the role of someone they know, or focus on a person from the video ‘Meet the </w:t>
      </w:r>
      <w:proofErr w:type="spellStart"/>
      <w:r w:rsidRPr="007A6367">
        <w:t>Normals</w:t>
      </w:r>
      <w:proofErr w:type="spellEnd"/>
      <w:r w:rsidRPr="007A6367">
        <w:t xml:space="preserve">’. </w:t>
      </w:r>
    </w:p>
    <w:p w14:paraId="56ED0B9F" w14:textId="3013FA87" w:rsidR="007A6367" w:rsidRPr="007A6367" w:rsidRDefault="007A6367" w:rsidP="007A6367">
      <w:r w:rsidRPr="007A6367">
        <w:t>Prepare the students:</w:t>
      </w:r>
    </w:p>
    <w:p w14:paraId="5EE3B823" w14:textId="77777777" w:rsidR="007A6367" w:rsidRPr="007A6367" w:rsidRDefault="007A6367" w:rsidP="00095BF4">
      <w:pPr>
        <w:pStyle w:val="ListParagraph"/>
        <w:numPr>
          <w:ilvl w:val="0"/>
          <w:numId w:val="40"/>
        </w:numPr>
      </w:pPr>
      <w:r w:rsidRPr="007A6367">
        <w:t>Check they have access to a camera (mobile phone, sharing cameras with another, using a school device etc.)</w:t>
      </w:r>
    </w:p>
    <w:p w14:paraId="611C0DB3" w14:textId="77777777" w:rsidR="007A6367" w:rsidRPr="007A6367" w:rsidRDefault="007A6367" w:rsidP="00095BF4">
      <w:pPr>
        <w:pStyle w:val="ListParagraph"/>
        <w:numPr>
          <w:ilvl w:val="0"/>
          <w:numId w:val="40"/>
        </w:numPr>
      </w:pPr>
      <w:r w:rsidRPr="007A6367">
        <w:t>Give students the question: What gives people access to transport or prevents them from accessing transport on your journey to school?</w:t>
      </w:r>
    </w:p>
    <w:p w14:paraId="0C4676F4" w14:textId="77777777" w:rsidR="007A6367" w:rsidRPr="007A6367" w:rsidRDefault="007A6367" w:rsidP="00095BF4">
      <w:pPr>
        <w:pStyle w:val="ListParagraph"/>
        <w:numPr>
          <w:ilvl w:val="0"/>
          <w:numId w:val="40"/>
        </w:numPr>
      </w:pPr>
      <w:r w:rsidRPr="007A6367">
        <w:t>Make sure you have a shared space to show the images, for example, you could upload to a collaborative Google Slide deck (one per student), email to a Flickr group or blog (send via automatic email), or upload to a shared folder.</w:t>
      </w:r>
    </w:p>
    <w:p w14:paraId="064E29D6" w14:textId="77777777" w:rsidR="007A6367" w:rsidRDefault="007A6367" w:rsidP="00095BF4">
      <w:pPr>
        <w:pStyle w:val="ListParagraph"/>
        <w:numPr>
          <w:ilvl w:val="0"/>
          <w:numId w:val="40"/>
        </w:numPr>
      </w:pPr>
      <w:r w:rsidRPr="007A6367">
        <w:t>Share examples of a photovoice project (see below). Students need to capture a photo and be ready to tell the story behind it (see Task 2).</w:t>
      </w:r>
    </w:p>
    <w:p w14:paraId="40E7B5BB" w14:textId="77777777" w:rsidR="00CF2B07" w:rsidRPr="007A6367" w:rsidRDefault="00CF2B07" w:rsidP="00CF2B07"/>
    <w:tbl>
      <w:tblPr>
        <w:tblStyle w:val="TableGrid"/>
        <w:tblW w:w="4890" w:type="pct"/>
        <w:tblLook w:val="04A0" w:firstRow="1" w:lastRow="0" w:firstColumn="1" w:lastColumn="0" w:noHBand="0" w:noVBand="1"/>
      </w:tblPr>
      <w:tblGrid>
        <w:gridCol w:w="9205"/>
      </w:tblGrid>
      <w:tr w:rsidR="007A6367" w:rsidRPr="007A6367" w14:paraId="04487E25" w14:textId="77777777" w:rsidTr="00095BF4">
        <w:trPr>
          <w:trHeight w:val="1136"/>
        </w:trPr>
        <w:tc>
          <w:tcPr>
            <w:tcW w:w="5000" w:type="pct"/>
            <w:tcBorders>
              <w:top w:val="nil"/>
              <w:left w:val="nil"/>
              <w:bottom w:val="nil"/>
              <w:right w:val="nil"/>
            </w:tcBorders>
            <w:shd w:val="clear" w:color="auto" w:fill="CDE4F4"/>
          </w:tcPr>
          <w:p w14:paraId="7FA7BD3F" w14:textId="77777777" w:rsidR="007A6367" w:rsidRPr="00095BF4" w:rsidRDefault="007A6367" w:rsidP="00095BF4">
            <w:pPr>
              <w:spacing w:after="120"/>
            </w:pPr>
            <w:r w:rsidRPr="00095BF4">
              <w:t>Examples and more information on the use of photo-voice:</w:t>
            </w:r>
          </w:p>
          <w:p w14:paraId="6114172A" w14:textId="77777777" w:rsidR="007A6367" w:rsidRPr="00095BF4" w:rsidRDefault="00927971" w:rsidP="00095BF4">
            <w:pPr>
              <w:spacing w:after="120"/>
            </w:pPr>
            <w:hyperlink r:id="rId24" w:history="1">
              <w:r w:rsidR="007A6367" w:rsidRPr="00095BF4">
                <w:rPr>
                  <w:rStyle w:val="Hyperlink"/>
                </w:rPr>
                <w:t>A practical guide to photovoice</w:t>
              </w:r>
            </w:hyperlink>
          </w:p>
          <w:p w14:paraId="5AC99B12" w14:textId="77777777" w:rsidR="007A6367" w:rsidRPr="00095BF4" w:rsidRDefault="00927971" w:rsidP="00095BF4">
            <w:pPr>
              <w:spacing w:after="120"/>
            </w:pPr>
            <w:hyperlink r:id="rId25" w:history="1">
              <w:r w:rsidR="007A6367" w:rsidRPr="00095BF4">
                <w:rPr>
                  <w:rStyle w:val="Hyperlink"/>
                </w:rPr>
                <w:t>Photovoice students use photography to advocate for safety</w:t>
              </w:r>
            </w:hyperlink>
          </w:p>
          <w:p w14:paraId="034EE233" w14:textId="77777777" w:rsidR="007A6367" w:rsidRPr="007A6367" w:rsidRDefault="00927971" w:rsidP="00095BF4">
            <w:pPr>
              <w:spacing w:after="120"/>
            </w:pPr>
            <w:hyperlink r:id="rId26" w:history="1">
              <w:r w:rsidR="007A6367" w:rsidRPr="00095BF4">
                <w:rPr>
                  <w:rStyle w:val="Hyperlink"/>
                </w:rPr>
                <w:t>Projects (</w:t>
              </w:r>
              <w:proofErr w:type="spellStart"/>
              <w:r w:rsidR="007A6367" w:rsidRPr="00095BF4">
                <w:rPr>
                  <w:rStyle w:val="Hyperlink"/>
                </w:rPr>
                <w:t>PhotoVoice</w:t>
              </w:r>
              <w:proofErr w:type="spellEnd"/>
              <w:r w:rsidR="007A6367" w:rsidRPr="00095BF4">
                <w:rPr>
                  <w:rStyle w:val="Hyperlink"/>
                </w:rPr>
                <w:t xml:space="preserve"> organization)</w:t>
              </w:r>
            </w:hyperlink>
          </w:p>
        </w:tc>
      </w:tr>
    </w:tbl>
    <w:p w14:paraId="6C1C0D16" w14:textId="77777777" w:rsidR="007A6367" w:rsidRPr="007A6367" w:rsidRDefault="007A6367" w:rsidP="007A6367"/>
    <w:p w14:paraId="186E7259" w14:textId="77777777" w:rsidR="00CF2B07" w:rsidRDefault="00CF2B07">
      <w:pPr>
        <w:spacing w:line="240" w:lineRule="atLeast"/>
        <w:rPr>
          <w:rFonts w:asciiTheme="majorHAnsi" w:eastAsiaTheme="majorEastAsia" w:hAnsiTheme="majorHAnsi" w:cstheme="majorBidi"/>
          <w:b/>
          <w:color w:val="006FB8"/>
          <w:sz w:val="28"/>
          <w:szCs w:val="26"/>
        </w:rPr>
      </w:pPr>
      <w:r>
        <w:br w:type="page"/>
      </w:r>
    </w:p>
    <w:p w14:paraId="006CED48" w14:textId="23629803" w:rsidR="007A6367" w:rsidRPr="007A6367" w:rsidRDefault="00D03C05" w:rsidP="00D03C05">
      <w:pPr>
        <w:pStyle w:val="Heading2"/>
      </w:pPr>
      <w:r>
        <w:lastRenderedPageBreak/>
        <w:t>T</w:t>
      </w:r>
      <w:r w:rsidRPr="007A6367">
        <w:t>ask 2: tell the stories – photovoice</w:t>
      </w:r>
    </w:p>
    <w:p w14:paraId="0497C10F" w14:textId="77777777" w:rsidR="007A6367" w:rsidRPr="007A6367" w:rsidRDefault="007A6367" w:rsidP="007A6367">
      <w:r w:rsidRPr="007A6367">
        <w:t xml:space="preserve">‘Photos (or videos) are meaningless without the story that goes with it.’ </w:t>
      </w:r>
    </w:p>
    <w:p w14:paraId="4CD62175" w14:textId="77777777" w:rsidR="007A6367" w:rsidRPr="007A6367" w:rsidRDefault="007A6367" w:rsidP="007A6367">
      <w:r w:rsidRPr="007A6367">
        <w:t>– Aimee Ward, University of Otago</w:t>
      </w:r>
    </w:p>
    <w:p w14:paraId="4DCE6A82" w14:textId="77777777" w:rsidR="007A6367" w:rsidRPr="007A6367" w:rsidRDefault="007A6367" w:rsidP="007A6367"/>
    <w:p w14:paraId="52E502AD" w14:textId="417A09CB" w:rsidR="007A6367" w:rsidRPr="007A6367" w:rsidRDefault="007A6367" w:rsidP="007A6367">
      <w:r w:rsidRPr="007A6367">
        <w:rPr>
          <w:noProof/>
        </w:rPr>
        <w:drawing>
          <wp:anchor distT="0" distB="0" distL="114300" distR="114300" simplePos="0" relativeHeight="251664384" behindDoc="0" locked="0" layoutInCell="1" allowOverlap="1" wp14:anchorId="3205F472" wp14:editId="615B04BF">
            <wp:simplePos x="0" y="0"/>
            <wp:positionH relativeFrom="column">
              <wp:posOffset>3391535</wp:posOffset>
            </wp:positionH>
            <wp:positionV relativeFrom="paragraph">
              <wp:posOffset>128270</wp:posOffset>
            </wp:positionV>
            <wp:extent cx="2336800" cy="1557020"/>
            <wp:effectExtent l="0" t="0" r="635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86691.jpeg"/>
                    <pic:cNvPicPr/>
                  </pic:nvPicPr>
                  <pic:blipFill>
                    <a:blip r:embed="rId27" cstate="print">
                      <a:extLst>
                        <a:ext uri="{28A0092B-C50C-407E-A947-70E740481C1C}">
                          <a14:useLocalDpi xmlns:a14="http://schemas.microsoft.com/office/drawing/2010/main"/>
                        </a:ext>
                      </a:extLst>
                    </a:blip>
                    <a:stretch>
                      <a:fillRect/>
                    </a:stretch>
                  </pic:blipFill>
                  <pic:spPr>
                    <a:xfrm>
                      <a:off x="0" y="0"/>
                      <a:ext cx="2336800" cy="1557020"/>
                    </a:xfrm>
                    <a:prstGeom prst="rect">
                      <a:avLst/>
                    </a:prstGeom>
                  </pic:spPr>
                </pic:pic>
              </a:graphicData>
            </a:graphic>
            <wp14:sizeRelH relativeFrom="page">
              <wp14:pctWidth>0</wp14:pctWidth>
            </wp14:sizeRelH>
            <wp14:sizeRelV relativeFrom="page">
              <wp14:pctHeight>0</wp14:pctHeight>
            </wp14:sizeRelV>
          </wp:anchor>
        </w:drawing>
      </w:r>
      <w:r w:rsidRPr="007A6367">
        <w:t xml:space="preserve">Once everyone has uploaded their images, share </w:t>
      </w:r>
      <w:proofErr w:type="gramStart"/>
      <w:r w:rsidRPr="007A6367">
        <w:t>stories</w:t>
      </w:r>
      <w:proofErr w:type="gramEnd"/>
      <w:r w:rsidRPr="007A6367">
        <w:t xml:space="preserve"> and look for meanings.  </w:t>
      </w:r>
    </w:p>
    <w:p w14:paraId="60C9FE86" w14:textId="663428AE" w:rsidR="007A6367" w:rsidRPr="007A6367" w:rsidRDefault="007A6367" w:rsidP="007A6367">
      <w:r w:rsidRPr="00CF2B07">
        <w:rPr>
          <w:b/>
          <w:bCs/>
        </w:rPr>
        <w:t>Students share in small groups or with the whole class.</w:t>
      </w:r>
      <w:r w:rsidRPr="007A6367">
        <w:t xml:space="preserve"> Students can have five to ten minutes to explain the story behind their photo. Each person talks about: </w:t>
      </w:r>
    </w:p>
    <w:p w14:paraId="7CAEAB49" w14:textId="77777777" w:rsidR="007A6367" w:rsidRPr="007A6367" w:rsidRDefault="007A6367" w:rsidP="00CF2B07">
      <w:pPr>
        <w:pStyle w:val="ListParagraph"/>
        <w:numPr>
          <w:ilvl w:val="0"/>
          <w:numId w:val="41"/>
        </w:numPr>
      </w:pPr>
      <w:r w:rsidRPr="007A6367">
        <w:t xml:space="preserve">why they took the </w:t>
      </w:r>
      <w:proofErr w:type="gramStart"/>
      <w:r w:rsidRPr="007A6367">
        <w:t>photo</w:t>
      </w:r>
      <w:proofErr w:type="gramEnd"/>
      <w:r w:rsidRPr="007A6367">
        <w:t xml:space="preserve"> </w:t>
      </w:r>
    </w:p>
    <w:p w14:paraId="53EDFB6A" w14:textId="77777777" w:rsidR="007A6367" w:rsidRPr="007A6367" w:rsidRDefault="007A6367" w:rsidP="00CF2B07">
      <w:pPr>
        <w:pStyle w:val="ListParagraph"/>
        <w:numPr>
          <w:ilvl w:val="0"/>
          <w:numId w:val="41"/>
        </w:numPr>
      </w:pPr>
      <w:r w:rsidRPr="007A6367">
        <w:t xml:space="preserve">what they captured </w:t>
      </w:r>
    </w:p>
    <w:p w14:paraId="6BD300ED" w14:textId="77777777" w:rsidR="007A6367" w:rsidRPr="007A6367" w:rsidRDefault="007A6367" w:rsidP="00CF2B07">
      <w:pPr>
        <w:pStyle w:val="ListParagraph"/>
        <w:numPr>
          <w:ilvl w:val="0"/>
          <w:numId w:val="41"/>
        </w:numPr>
      </w:pPr>
      <w:r w:rsidRPr="007A6367">
        <w:t xml:space="preserve">what the photo shows about access to travel </w:t>
      </w:r>
    </w:p>
    <w:p w14:paraId="18D761C3" w14:textId="77777777" w:rsidR="007A6367" w:rsidRPr="007A6367" w:rsidRDefault="007A6367" w:rsidP="00CF2B07">
      <w:pPr>
        <w:pStyle w:val="ListParagraph"/>
        <w:numPr>
          <w:ilvl w:val="0"/>
          <w:numId w:val="41"/>
        </w:numPr>
      </w:pPr>
      <w:r w:rsidRPr="007A6367">
        <w:t xml:space="preserve">what </w:t>
      </w:r>
      <w:proofErr w:type="gramStart"/>
      <w:r w:rsidRPr="007A6367">
        <w:t>other</w:t>
      </w:r>
      <w:proofErr w:type="gramEnd"/>
      <w:r w:rsidRPr="007A6367">
        <w:t xml:space="preserve"> story is shown in the photo </w:t>
      </w:r>
    </w:p>
    <w:p w14:paraId="19CE2B6B" w14:textId="77777777" w:rsidR="007A6367" w:rsidRPr="007A6367" w:rsidRDefault="007A6367" w:rsidP="00CF2B07">
      <w:pPr>
        <w:pStyle w:val="ListParagraph"/>
        <w:numPr>
          <w:ilvl w:val="0"/>
          <w:numId w:val="41"/>
        </w:numPr>
      </w:pPr>
      <w:r w:rsidRPr="007A6367">
        <w:t>how the photo relates to the big question.</w:t>
      </w:r>
    </w:p>
    <w:p w14:paraId="1564567B" w14:textId="77777777" w:rsidR="007A6367" w:rsidRPr="007A6367" w:rsidRDefault="007A6367" w:rsidP="007A6367"/>
    <w:p w14:paraId="45565F69" w14:textId="77777777" w:rsidR="007A6367" w:rsidRPr="007A6367" w:rsidRDefault="007A6367" w:rsidP="007A6367">
      <w:r w:rsidRPr="00CF2B07">
        <w:rPr>
          <w:b/>
          <w:bCs/>
        </w:rPr>
        <w:t xml:space="preserve">Keep everyone </w:t>
      </w:r>
      <w:proofErr w:type="gramStart"/>
      <w:r w:rsidRPr="00CF2B07">
        <w:rPr>
          <w:b/>
          <w:bCs/>
        </w:rPr>
        <w:t>participating:</w:t>
      </w:r>
      <w:proofErr w:type="gramEnd"/>
      <w:r w:rsidRPr="007A6367">
        <w:t xml:space="preserve"> assign roles in groups (photographer; scribe; synthesiser; challenger, etc.)</w:t>
      </w:r>
    </w:p>
    <w:p w14:paraId="487B2F29" w14:textId="50212A5A" w:rsidR="007A6367" w:rsidRPr="00CF2B07" w:rsidRDefault="00CF2B07" w:rsidP="007A6367">
      <w:pPr>
        <w:rPr>
          <w:b/>
          <w:bCs/>
        </w:rPr>
      </w:pPr>
      <w:r w:rsidRPr="00CF2B07">
        <w:rPr>
          <w:b/>
          <w:bCs/>
          <w:noProof/>
        </w:rPr>
        <w:drawing>
          <wp:anchor distT="0" distB="0" distL="114300" distR="114300" simplePos="0" relativeHeight="251666432" behindDoc="0" locked="0" layoutInCell="1" allowOverlap="1" wp14:anchorId="1D71FF99" wp14:editId="1ACAF005">
            <wp:simplePos x="0" y="0"/>
            <wp:positionH relativeFrom="column">
              <wp:posOffset>3422015</wp:posOffset>
            </wp:positionH>
            <wp:positionV relativeFrom="paragraph">
              <wp:posOffset>222885</wp:posOffset>
            </wp:positionV>
            <wp:extent cx="2344420" cy="15627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road-streets-beltway-79541.jpeg"/>
                    <pic:cNvPicPr/>
                  </pic:nvPicPr>
                  <pic:blipFill>
                    <a:blip r:embed="rId28" cstate="print">
                      <a:extLst>
                        <a:ext uri="{28A0092B-C50C-407E-A947-70E740481C1C}">
                          <a14:useLocalDpi xmlns:a14="http://schemas.microsoft.com/office/drawing/2010/main"/>
                        </a:ext>
                      </a:extLst>
                    </a:blip>
                    <a:stretch>
                      <a:fillRect/>
                    </a:stretch>
                  </pic:blipFill>
                  <pic:spPr>
                    <a:xfrm>
                      <a:off x="0" y="0"/>
                      <a:ext cx="2344420" cy="1562735"/>
                    </a:xfrm>
                    <a:prstGeom prst="rect">
                      <a:avLst/>
                    </a:prstGeom>
                  </pic:spPr>
                </pic:pic>
              </a:graphicData>
            </a:graphic>
            <wp14:sizeRelH relativeFrom="page">
              <wp14:pctWidth>0</wp14:pctWidth>
            </wp14:sizeRelH>
            <wp14:sizeRelV relativeFrom="page">
              <wp14:pctHeight>0</wp14:pctHeight>
            </wp14:sizeRelV>
          </wp:anchor>
        </w:drawing>
      </w:r>
      <w:r w:rsidR="007A6367" w:rsidRPr="00CF2B07">
        <w:rPr>
          <w:b/>
          <w:bCs/>
        </w:rPr>
        <w:t>As a class, look across the collection of images and pull ideas together:</w:t>
      </w:r>
    </w:p>
    <w:p w14:paraId="2BE0E57B" w14:textId="3C1329F7" w:rsidR="007A6367" w:rsidRPr="007A6367" w:rsidRDefault="007A6367" w:rsidP="00CF2B07">
      <w:pPr>
        <w:pStyle w:val="ListParagraph"/>
        <w:numPr>
          <w:ilvl w:val="0"/>
          <w:numId w:val="42"/>
        </w:numPr>
      </w:pPr>
      <w:r w:rsidRPr="007A6367">
        <w:t>What examples show positive aspects to local transport?</w:t>
      </w:r>
    </w:p>
    <w:p w14:paraId="6DD079E5" w14:textId="14CB2398" w:rsidR="007A6367" w:rsidRPr="007A6367" w:rsidRDefault="007A6367" w:rsidP="00CF2B07">
      <w:pPr>
        <w:pStyle w:val="ListParagraph"/>
        <w:numPr>
          <w:ilvl w:val="0"/>
          <w:numId w:val="42"/>
        </w:numPr>
      </w:pPr>
      <w:r w:rsidRPr="007A6367">
        <w:t>What examples show barriers to our local journeys?</w:t>
      </w:r>
    </w:p>
    <w:p w14:paraId="71E13AB4" w14:textId="77777777" w:rsidR="007A6367" w:rsidRPr="007A6367" w:rsidRDefault="007A6367" w:rsidP="00CF2B07">
      <w:pPr>
        <w:pStyle w:val="ListParagraph"/>
        <w:numPr>
          <w:ilvl w:val="0"/>
          <w:numId w:val="42"/>
        </w:numPr>
      </w:pPr>
      <w:r w:rsidRPr="007A6367">
        <w:t>How do all our images relate to the big question?</w:t>
      </w:r>
    </w:p>
    <w:p w14:paraId="6895F69C" w14:textId="77777777" w:rsidR="007A6367" w:rsidRPr="007A6367" w:rsidRDefault="007A6367" w:rsidP="00CF2B07">
      <w:pPr>
        <w:pStyle w:val="ListParagraph"/>
        <w:numPr>
          <w:ilvl w:val="0"/>
          <w:numId w:val="42"/>
        </w:numPr>
      </w:pPr>
      <w:r w:rsidRPr="007A6367">
        <w:t>How might some of these images change the minds of those who design our transport systems?</w:t>
      </w:r>
    </w:p>
    <w:p w14:paraId="5C22BC2D" w14:textId="77777777" w:rsidR="007A6367" w:rsidRPr="007A6367" w:rsidRDefault="007A6367" w:rsidP="00CF2B07">
      <w:pPr>
        <w:pStyle w:val="ListParagraph"/>
        <w:numPr>
          <w:ilvl w:val="0"/>
          <w:numId w:val="42"/>
        </w:numPr>
      </w:pPr>
      <w:r w:rsidRPr="007A6367">
        <w:t>What can we change ourselves?</w:t>
      </w:r>
    </w:p>
    <w:p w14:paraId="3B99EDB4" w14:textId="77777777" w:rsidR="007A6367" w:rsidRPr="007A6367" w:rsidRDefault="007A6367" w:rsidP="007A6367">
      <w:r w:rsidRPr="007A6367">
        <w:br w:type="page"/>
      </w:r>
    </w:p>
    <w:p w14:paraId="1B40E6B0" w14:textId="77777777" w:rsidR="007A6367" w:rsidRPr="007A6367" w:rsidRDefault="007A6367" w:rsidP="007A6367"/>
    <w:p w14:paraId="23DEAEAD" w14:textId="22B46AC9" w:rsidR="007A6367" w:rsidRPr="007A6367" w:rsidRDefault="00D03C05" w:rsidP="00D03C05">
      <w:pPr>
        <w:pStyle w:val="Heading1"/>
      </w:pPr>
      <w:r>
        <w:t>A</w:t>
      </w:r>
      <w:r w:rsidRPr="007A6367">
        <w:t xml:space="preserve">ctivity 3 – widen the </w:t>
      </w:r>
      <w:proofErr w:type="gramStart"/>
      <w:r w:rsidRPr="007A6367">
        <w:t>net</w:t>
      </w:r>
      <w:proofErr w:type="gramEnd"/>
    </w:p>
    <w:p w14:paraId="1B91C1C0" w14:textId="267D11A6" w:rsidR="007A6367" w:rsidRPr="007A6367" w:rsidRDefault="00CF2B07" w:rsidP="007A6367">
      <w:r>
        <w:t>S</w:t>
      </w:r>
      <w:r w:rsidR="007A6367" w:rsidRPr="007A6367">
        <w:t>tudents will view video stories to research wider issues related to how easy it is for people to access travel options. You will be introducing new knowledge and reading for meaning.</w:t>
      </w:r>
    </w:p>
    <w:p w14:paraId="41C2A68F" w14:textId="77777777" w:rsidR="007A6367" w:rsidRPr="007A6367" w:rsidRDefault="007A6367" w:rsidP="007A6367"/>
    <w:p w14:paraId="637CA48C" w14:textId="648CA3DF" w:rsidR="007A6367" w:rsidRPr="007A6367" w:rsidRDefault="00D03C05" w:rsidP="00D03C05">
      <w:pPr>
        <w:pStyle w:val="Heading2"/>
      </w:pPr>
      <w:r>
        <w:t>T</w:t>
      </w:r>
      <w:r w:rsidRPr="007A6367">
        <w:t>ask 1: what else is happening out there for other people?</w:t>
      </w:r>
    </w:p>
    <w:p w14:paraId="7D21C6EF" w14:textId="77777777" w:rsidR="007A6367" w:rsidRPr="007A6367" w:rsidRDefault="007A6367" w:rsidP="007A6367">
      <w:r w:rsidRPr="007A6367">
        <w:t xml:space="preserve">The students will now find out more about the kinds of barriers transport systems can present – and how we can design for universal access. </w:t>
      </w:r>
    </w:p>
    <w:p w14:paraId="21549A62" w14:textId="7F2A8131" w:rsidR="007A6367" w:rsidRPr="007A6367" w:rsidRDefault="007A6367" w:rsidP="007A6367">
      <w:r w:rsidRPr="007A6367">
        <w:t xml:space="preserve">Different sites could be set up via a Google doc or </w:t>
      </w:r>
      <w:proofErr w:type="spellStart"/>
      <w:r w:rsidRPr="00CF2B07">
        <w:t>Livebinders</w:t>
      </w:r>
      <w:proofErr w:type="spellEnd"/>
      <w:r w:rsidRPr="007A6367">
        <w:t>, and the research activity could be done as a jigsaw activity.</w:t>
      </w:r>
    </w:p>
    <w:p w14:paraId="45B35574" w14:textId="77777777" w:rsidR="007A6367" w:rsidRPr="007A6367" w:rsidRDefault="00927971" w:rsidP="007A6367">
      <w:hyperlink r:id="rId29" w:history="1">
        <w:r w:rsidR="007A6367" w:rsidRPr="007A6367">
          <w:rPr>
            <w:rStyle w:val="Hyperlink"/>
          </w:rPr>
          <w:t>Jigsaw learning (TKI)</w:t>
        </w:r>
      </w:hyperlink>
    </w:p>
    <w:p w14:paraId="7ABE2F07" w14:textId="77777777" w:rsidR="007A6367" w:rsidRPr="007A6367" w:rsidRDefault="007A6367" w:rsidP="007A6367">
      <w:r w:rsidRPr="007A6367">
        <w:t>Select resources (see below) at the appropriate literacy and interest level for your students. The resources should help them understand their own journeys in more detail.</w:t>
      </w:r>
    </w:p>
    <w:p w14:paraId="5C9C04F2" w14:textId="77777777" w:rsidR="007A6367" w:rsidRPr="007A6367" w:rsidRDefault="007A6367" w:rsidP="007A6367">
      <w:r w:rsidRPr="007A6367">
        <w:t>Clarify the purpose for reading, and revisit the following questions:</w:t>
      </w:r>
    </w:p>
    <w:p w14:paraId="288BA1BC" w14:textId="5FA5E2E7" w:rsidR="007A6367" w:rsidRPr="007A6367" w:rsidRDefault="007A6367" w:rsidP="00CF2B07">
      <w:pPr>
        <w:pStyle w:val="ListParagraph"/>
        <w:numPr>
          <w:ilvl w:val="0"/>
          <w:numId w:val="43"/>
        </w:numPr>
      </w:pPr>
      <w:r w:rsidRPr="007A6367">
        <w:t xml:space="preserve">Identify at least </w:t>
      </w:r>
      <w:r w:rsidR="00CF2B07">
        <w:t>one</w:t>
      </w:r>
      <w:r w:rsidRPr="007A6367">
        <w:t xml:space="preserve"> example of transport that is easy or hard to access. </w:t>
      </w:r>
    </w:p>
    <w:p w14:paraId="0FC86EC2" w14:textId="73A21E48" w:rsidR="007A6367" w:rsidRPr="007A6367" w:rsidRDefault="007A6367" w:rsidP="00CF2B07">
      <w:pPr>
        <w:pStyle w:val="ListParagraph"/>
        <w:numPr>
          <w:ilvl w:val="0"/>
          <w:numId w:val="43"/>
        </w:numPr>
      </w:pPr>
      <w:r w:rsidRPr="007A6367">
        <w:t xml:space="preserve">List at least </w:t>
      </w:r>
      <w:r w:rsidR="00CF2B07">
        <w:t>two</w:t>
      </w:r>
      <w:r w:rsidRPr="007A6367">
        <w:t xml:space="preserve"> ways in which transport can be made harder or easier to access.</w:t>
      </w:r>
    </w:p>
    <w:p w14:paraId="174DCA91" w14:textId="77777777" w:rsidR="007A6367" w:rsidRPr="007A6367" w:rsidRDefault="007A6367" w:rsidP="00CF2B07">
      <w:pPr>
        <w:pStyle w:val="ListParagraph"/>
        <w:numPr>
          <w:ilvl w:val="0"/>
          <w:numId w:val="43"/>
        </w:numPr>
      </w:pPr>
      <w:r w:rsidRPr="007A6367">
        <w:t>Explain why we all need to be able to access transport.</w:t>
      </w:r>
    </w:p>
    <w:p w14:paraId="1E60D819" w14:textId="77777777" w:rsidR="007A6367" w:rsidRPr="007A6367" w:rsidRDefault="007A6367" w:rsidP="00CF2B07">
      <w:pPr>
        <w:pStyle w:val="ListParagraph"/>
        <w:numPr>
          <w:ilvl w:val="0"/>
          <w:numId w:val="43"/>
        </w:numPr>
      </w:pPr>
      <w:r w:rsidRPr="007A6367">
        <w:t>Explain how transport can be made more accessible.</w:t>
      </w:r>
    </w:p>
    <w:p w14:paraId="044EEC23" w14:textId="77777777" w:rsidR="007A6367" w:rsidRPr="007A6367" w:rsidRDefault="007A6367" w:rsidP="00CF2B07">
      <w:pPr>
        <w:pStyle w:val="ListParagraph"/>
        <w:numPr>
          <w:ilvl w:val="0"/>
          <w:numId w:val="43"/>
        </w:numPr>
      </w:pPr>
      <w:r w:rsidRPr="007A6367">
        <w:t>Imagine: What if people can’t get access to transport easily?</w:t>
      </w:r>
    </w:p>
    <w:p w14:paraId="62C59EE7" w14:textId="15F482A5" w:rsidR="007A6367" w:rsidRPr="007A6367" w:rsidRDefault="007A6367" w:rsidP="00CF2B07">
      <w:pPr>
        <w:pStyle w:val="ListParagraph"/>
        <w:numPr>
          <w:ilvl w:val="0"/>
          <w:numId w:val="43"/>
        </w:numPr>
      </w:pPr>
      <w:r w:rsidRPr="007A6367">
        <w:t xml:space="preserve">How accessible are your </w:t>
      </w:r>
      <w:r w:rsidR="00CF2B07">
        <w:t>own</w:t>
      </w:r>
      <w:r w:rsidRPr="007A6367">
        <w:t xml:space="preserve"> journeys. </w:t>
      </w:r>
    </w:p>
    <w:p w14:paraId="60171CA6" w14:textId="77777777" w:rsidR="007A6367" w:rsidRPr="007A6367" w:rsidRDefault="007A6367" w:rsidP="00CF2B07">
      <w:pPr>
        <w:pStyle w:val="Heading3"/>
      </w:pPr>
      <w:r w:rsidRPr="007A6367">
        <w:t>Stories from New Zealand</w:t>
      </w:r>
    </w:p>
    <w:p w14:paraId="7B419C6C" w14:textId="77777777" w:rsidR="007A6367" w:rsidRPr="007A6367" w:rsidRDefault="00927971" w:rsidP="007A6367">
      <w:hyperlink r:id="rId30" w:history="1">
        <w:r w:rsidR="007A6367" w:rsidRPr="007A6367">
          <w:rPr>
            <w:rStyle w:val="Hyperlink"/>
          </w:rPr>
          <w:t>Christchurch: Transport plan for ‘an accessible city</w:t>
        </w:r>
      </w:hyperlink>
      <w:r w:rsidR="007A6367" w:rsidRPr="007A6367">
        <w:t>’ (2013)</w:t>
      </w:r>
    </w:p>
    <w:p w14:paraId="65979B77" w14:textId="77777777" w:rsidR="007A6367" w:rsidRPr="007A6367" w:rsidRDefault="00927971" w:rsidP="007A6367">
      <w:hyperlink r:id="rId31" w:history="1">
        <w:r w:rsidR="007A6367" w:rsidRPr="007A6367">
          <w:rPr>
            <w:rStyle w:val="Hyperlink"/>
          </w:rPr>
          <w:t xml:space="preserve">Auckland: Boy </w:t>
        </w:r>
        <w:proofErr w:type="gramStart"/>
        <w:r w:rsidR="007A6367" w:rsidRPr="007A6367">
          <w:rPr>
            <w:rStyle w:val="Hyperlink"/>
          </w:rPr>
          <w:t>misses</w:t>
        </w:r>
        <w:proofErr w:type="gramEnd"/>
        <w:r w:rsidR="007A6367" w:rsidRPr="007A6367">
          <w:rPr>
            <w:rStyle w:val="Hyperlink"/>
          </w:rPr>
          <w:t xml:space="preserve"> school due to disability taxi shortage</w:t>
        </w:r>
      </w:hyperlink>
      <w:r w:rsidR="007A6367" w:rsidRPr="007A6367">
        <w:t xml:space="preserve"> (2017)</w:t>
      </w:r>
    </w:p>
    <w:p w14:paraId="5CEB4493" w14:textId="77777777" w:rsidR="007A6367" w:rsidRPr="007A6367" w:rsidRDefault="00927971" w:rsidP="007A6367">
      <w:hyperlink r:id="rId32" w:history="1">
        <w:r w:rsidR="007A6367" w:rsidRPr="007A6367">
          <w:rPr>
            <w:rStyle w:val="Hyperlink"/>
          </w:rPr>
          <w:t>Hamilton: Arms open for accessibility in the Tron</w:t>
        </w:r>
      </w:hyperlink>
      <w:r w:rsidR="007A6367" w:rsidRPr="007A6367">
        <w:t xml:space="preserve"> (2016)</w:t>
      </w:r>
    </w:p>
    <w:p w14:paraId="0A446CF6" w14:textId="77777777" w:rsidR="007A6367" w:rsidRPr="007A6367" w:rsidRDefault="007A6367" w:rsidP="007A6367">
      <w:pPr>
        <w:rPr>
          <w:rStyle w:val="Hyperlink"/>
        </w:rPr>
      </w:pPr>
      <w:r w:rsidRPr="007A6367">
        <w:fldChar w:fldCharType="begin"/>
      </w:r>
      <w:r w:rsidRPr="007A6367">
        <w:instrText xml:space="preserve"> HYPERLINK "http://www.stuff.co.nz/national/health/76229784/One-in-10-elderly-Kiwis-could-be-socially-isolated-Age-Concern-says" </w:instrText>
      </w:r>
      <w:r w:rsidRPr="007A6367">
        <w:fldChar w:fldCharType="separate"/>
      </w:r>
      <w:r w:rsidRPr="007A6367">
        <w:rPr>
          <w:rStyle w:val="Hyperlink"/>
        </w:rPr>
        <w:t xml:space="preserve">One in ten elderly Kiwis could be ‘socially isolated’, Age Concern </w:t>
      </w:r>
      <w:proofErr w:type="gramStart"/>
      <w:r w:rsidRPr="007A6367">
        <w:rPr>
          <w:rStyle w:val="Hyperlink"/>
        </w:rPr>
        <w:t>says</w:t>
      </w:r>
      <w:proofErr w:type="gramEnd"/>
    </w:p>
    <w:p w14:paraId="7E8D7171" w14:textId="140E4171" w:rsidR="007A6367" w:rsidRPr="007A6367" w:rsidRDefault="007A6367" w:rsidP="007A6367">
      <w:r w:rsidRPr="007A6367">
        <w:fldChar w:fldCharType="end"/>
      </w:r>
      <w:hyperlink r:id="rId33" w:history="1">
        <w:r w:rsidRPr="007A6367">
          <w:rPr>
            <w:rStyle w:val="Hyperlink"/>
          </w:rPr>
          <w:t>Timaru couple upset ten-year-old son has been blocked from school bus</w:t>
        </w:r>
      </w:hyperlink>
      <w:r w:rsidRPr="007A6367">
        <w:t xml:space="preserve"> (2017) </w:t>
      </w:r>
    </w:p>
    <w:p w14:paraId="7B700373" w14:textId="77777777" w:rsidR="007A6367" w:rsidRPr="007A6367" w:rsidRDefault="00927971" w:rsidP="007A6367">
      <w:hyperlink r:id="rId34" w:history="1">
        <w:r w:rsidR="007A6367" w:rsidRPr="007A6367">
          <w:rPr>
            <w:rStyle w:val="Hyperlink"/>
          </w:rPr>
          <w:t>Young people can tell us how to provide the transport they need to find work</w:t>
        </w:r>
      </w:hyperlink>
      <w:r w:rsidR="007A6367" w:rsidRPr="007A6367">
        <w:t xml:space="preserve"> (UK, 2013)</w:t>
      </w:r>
    </w:p>
    <w:p w14:paraId="490E3BE7" w14:textId="77777777" w:rsidR="007A6367" w:rsidRPr="007A6367" w:rsidRDefault="00927971" w:rsidP="007A6367">
      <w:hyperlink r:id="rId35" w:history="1">
        <w:r w:rsidR="007A6367" w:rsidRPr="007A6367">
          <w:rPr>
            <w:rStyle w:val="Hyperlink"/>
          </w:rPr>
          <w:t>Waikato/Bay of Plenty: Community programme removes barriers for young drivers</w:t>
        </w:r>
      </w:hyperlink>
      <w:r w:rsidR="007A6367" w:rsidRPr="007A6367">
        <w:t xml:space="preserve"> (2015)</w:t>
      </w:r>
    </w:p>
    <w:p w14:paraId="271F47BB" w14:textId="77777777" w:rsidR="007A6367" w:rsidRPr="007A6367" w:rsidRDefault="007A6367" w:rsidP="00CF2B07">
      <w:pPr>
        <w:pStyle w:val="Heading3"/>
      </w:pPr>
      <w:r w:rsidRPr="007A6367">
        <w:t>Stories from overseas: How do these compare with NZ?</w:t>
      </w:r>
    </w:p>
    <w:p w14:paraId="51CF6E56" w14:textId="77777777" w:rsidR="007A6367" w:rsidRPr="007A6367" w:rsidRDefault="00927971" w:rsidP="007A6367">
      <w:hyperlink r:id="rId36" w:history="1">
        <w:r w:rsidR="007A6367" w:rsidRPr="007A6367">
          <w:rPr>
            <w:rStyle w:val="Hyperlink"/>
          </w:rPr>
          <w:t>How easy is public transport access for disabled users</w:t>
        </w:r>
      </w:hyperlink>
      <w:r w:rsidR="007A6367" w:rsidRPr="007A6367">
        <w:t>? (UK, 2014)</w:t>
      </w:r>
    </w:p>
    <w:p w14:paraId="37E13A6C" w14:textId="77777777" w:rsidR="007A6367" w:rsidRPr="007A6367" w:rsidRDefault="00927971" w:rsidP="007A6367">
      <w:hyperlink r:id="rId37" w:history="1">
        <w:r w:rsidR="007A6367" w:rsidRPr="007A6367">
          <w:rPr>
            <w:rStyle w:val="Hyperlink"/>
          </w:rPr>
          <w:t>No Go Britain: disabled public transport access</w:t>
        </w:r>
      </w:hyperlink>
      <w:r w:rsidR="007A6367" w:rsidRPr="007A6367">
        <w:t xml:space="preserve"> (2016) </w:t>
      </w:r>
    </w:p>
    <w:p w14:paraId="30418918" w14:textId="77777777" w:rsidR="007A6367" w:rsidRPr="007A6367" w:rsidRDefault="00927971" w:rsidP="007A6367">
      <w:hyperlink r:id="rId38" w:history="1">
        <w:r w:rsidR="007A6367" w:rsidRPr="007A6367">
          <w:rPr>
            <w:rStyle w:val="Hyperlink"/>
          </w:rPr>
          <w:t xml:space="preserve">Disability and access: Rap artist 2JHarmonix </w:t>
        </w:r>
        <w:proofErr w:type="gramStart"/>
        <w:r w:rsidR="007A6367" w:rsidRPr="007A6367">
          <w:rPr>
            <w:rStyle w:val="Hyperlink"/>
          </w:rPr>
          <w:t>assesses</w:t>
        </w:r>
        <w:proofErr w:type="gramEnd"/>
        <w:r w:rsidR="007A6367" w:rsidRPr="007A6367">
          <w:rPr>
            <w:rStyle w:val="Hyperlink"/>
          </w:rPr>
          <w:t xml:space="preserve"> public transport in South Africa</w:t>
        </w:r>
      </w:hyperlink>
      <w:r w:rsidR="007A6367" w:rsidRPr="007A6367">
        <w:t xml:space="preserve"> (2016) </w:t>
      </w:r>
    </w:p>
    <w:p w14:paraId="5CEF02A3" w14:textId="77777777" w:rsidR="007A6367" w:rsidRPr="007A6367" w:rsidRDefault="007A6367" w:rsidP="007A6367">
      <w:pPr>
        <w:rPr>
          <w:rStyle w:val="Hyperlink"/>
        </w:rPr>
      </w:pPr>
      <w:r w:rsidRPr="007A6367">
        <w:fldChar w:fldCharType="begin"/>
      </w:r>
      <w:r w:rsidRPr="007A6367">
        <w:instrText xml:space="preserve"> HYPERLINK "https://www.youtube.com/watch?v=P099SNVwPTo" </w:instrText>
      </w:r>
      <w:r w:rsidRPr="007A6367">
        <w:fldChar w:fldCharType="separate"/>
      </w:r>
      <w:r w:rsidRPr="007A6367">
        <w:rPr>
          <w:rStyle w:val="Hyperlink"/>
        </w:rPr>
        <w:t>Inclusive Design: Making Metrolink accessible for all (UK)</w:t>
      </w:r>
    </w:p>
    <w:p w14:paraId="6E009CD2" w14:textId="1C68324B" w:rsidR="007A6367" w:rsidRPr="007A6367" w:rsidRDefault="007A6367" w:rsidP="007A6367">
      <w:r w:rsidRPr="007A6367">
        <w:fldChar w:fldCharType="end"/>
      </w:r>
      <w:hyperlink r:id="rId39" w:history="1">
        <w:r w:rsidRPr="007A6367">
          <w:rPr>
            <w:rStyle w:val="Hyperlink"/>
          </w:rPr>
          <w:t>Fukuoka City Subway case study</w:t>
        </w:r>
      </w:hyperlink>
    </w:p>
    <w:p w14:paraId="0570FB82" w14:textId="77777777" w:rsidR="007A6367" w:rsidRPr="007A6367" w:rsidRDefault="007A6367" w:rsidP="007A6367">
      <w:pPr>
        <w:rPr>
          <w:highlight w:val="yellow"/>
        </w:rPr>
      </w:pPr>
    </w:p>
    <w:p w14:paraId="5A6D65CB" w14:textId="77777777" w:rsidR="007A6367" w:rsidRPr="007A6367" w:rsidRDefault="007A6367" w:rsidP="007A6367">
      <w:pPr>
        <w:rPr>
          <w:highlight w:val="yellow"/>
        </w:rPr>
      </w:pPr>
    </w:p>
    <w:p w14:paraId="31E70619" w14:textId="77777777" w:rsidR="007A6367" w:rsidRPr="007A6367" w:rsidRDefault="007A6367" w:rsidP="007A6367">
      <w:r w:rsidRPr="007A6367">
        <w:br w:type="page"/>
      </w:r>
    </w:p>
    <w:p w14:paraId="06E1AF66" w14:textId="1031CE21" w:rsidR="007A6367" w:rsidRPr="007A6367" w:rsidRDefault="00D03C05" w:rsidP="00D03C05">
      <w:pPr>
        <w:pStyle w:val="Heading1"/>
      </w:pPr>
      <w:r>
        <w:lastRenderedPageBreak/>
        <w:t>A</w:t>
      </w:r>
      <w:r w:rsidRPr="007A6367">
        <w:t xml:space="preserve">ctivity 4 – problem finding – define your point of </w:t>
      </w:r>
      <w:proofErr w:type="gramStart"/>
      <w:r w:rsidRPr="007A6367">
        <w:t>view</w:t>
      </w:r>
      <w:proofErr w:type="gramEnd"/>
    </w:p>
    <w:p w14:paraId="30AC1681" w14:textId="2DD2BDCC" w:rsidR="007A6367" w:rsidRDefault="00CF2B07" w:rsidP="007A6367">
      <w:r>
        <w:t>S</w:t>
      </w:r>
      <w:r w:rsidR="007A6367" w:rsidRPr="007A6367">
        <w:t>tudents identify problems and generate solutions to improve access to local travel and transport for themselves or others. They might develop the skeleton of their persuasive text here. You will be encouraging reflective thought and action.</w:t>
      </w:r>
    </w:p>
    <w:p w14:paraId="55C31BDE" w14:textId="77777777" w:rsidR="00421F26" w:rsidRPr="007A6367" w:rsidRDefault="00421F26" w:rsidP="007A6367"/>
    <w:p w14:paraId="54E81E8A" w14:textId="683FB82C" w:rsidR="007A6367" w:rsidRPr="007A6367" w:rsidRDefault="00D03C05" w:rsidP="00D03C05">
      <w:pPr>
        <w:pStyle w:val="Heading2"/>
      </w:pPr>
      <w:r>
        <w:t>T</w:t>
      </w:r>
      <w:r w:rsidRPr="007A6367">
        <w:t>ask 1: find your point of view</w:t>
      </w:r>
    </w:p>
    <w:p w14:paraId="5D705CDD" w14:textId="77777777" w:rsidR="007A6367" w:rsidRPr="007A6367" w:rsidRDefault="007A6367" w:rsidP="007A6367">
      <w:r w:rsidRPr="002E24BA">
        <w:rPr>
          <w:b/>
          <w:bCs/>
          <w:noProof/>
        </w:rPr>
        <w:drawing>
          <wp:anchor distT="0" distB="0" distL="114300" distR="114300" simplePos="0" relativeHeight="251668480" behindDoc="0" locked="0" layoutInCell="1" allowOverlap="1" wp14:anchorId="4DD25545" wp14:editId="191E1B33">
            <wp:simplePos x="0" y="0"/>
            <wp:positionH relativeFrom="column">
              <wp:posOffset>4191000</wp:posOffset>
            </wp:positionH>
            <wp:positionV relativeFrom="paragraph">
              <wp:posOffset>56515</wp:posOffset>
            </wp:positionV>
            <wp:extent cx="1547495" cy="124777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jpg"/>
                    <pic:cNvPicPr/>
                  </pic:nvPicPr>
                  <pic:blipFill>
                    <a:blip r:embed="rId40" cstate="print">
                      <a:extLst>
                        <a:ext uri="{28A0092B-C50C-407E-A947-70E740481C1C}">
                          <a14:useLocalDpi xmlns:a14="http://schemas.microsoft.com/office/drawing/2010/main"/>
                        </a:ext>
                      </a:extLst>
                    </a:blip>
                    <a:stretch>
                      <a:fillRect/>
                    </a:stretch>
                  </pic:blipFill>
                  <pic:spPr>
                    <a:xfrm>
                      <a:off x="0" y="0"/>
                      <a:ext cx="1547495" cy="1247775"/>
                    </a:xfrm>
                    <a:prstGeom prst="rect">
                      <a:avLst/>
                    </a:prstGeom>
                  </pic:spPr>
                </pic:pic>
              </a:graphicData>
            </a:graphic>
            <wp14:sizeRelH relativeFrom="page">
              <wp14:pctWidth>0</wp14:pctWidth>
            </wp14:sizeRelH>
            <wp14:sizeRelV relativeFrom="page">
              <wp14:pctHeight>0</wp14:pctHeight>
            </wp14:sizeRelV>
          </wp:anchor>
        </w:drawing>
      </w:r>
      <w:r w:rsidRPr="002E24BA">
        <w:rPr>
          <w:b/>
          <w:bCs/>
        </w:rPr>
        <w:t>An example:</w:t>
      </w:r>
      <w:r w:rsidRPr="007A6367">
        <w:t xml:space="preserve"> You are a student, travelling to school every day. You notice that you regularly have issues with buses arriving on time. You can see that some people find it much harder to get around. Perhaps, if you think like a designer, you can identify a problem – and then solve it!</w:t>
      </w:r>
    </w:p>
    <w:p w14:paraId="479E38E9" w14:textId="77777777" w:rsidR="007A6367" w:rsidRPr="007A6367" w:rsidRDefault="007A6367" w:rsidP="007A6367">
      <w:r w:rsidRPr="007A6367">
        <w:t>This task focuses on defining a problem worth addressing in their persuasive text.</w:t>
      </w:r>
    </w:p>
    <w:p w14:paraId="1BFA2255" w14:textId="22B05D52" w:rsidR="007A6367" w:rsidRPr="002E24BA" w:rsidRDefault="002E24BA" w:rsidP="007A6367">
      <w:pPr>
        <w:rPr>
          <w:b/>
          <w:bCs/>
        </w:rPr>
      </w:pPr>
      <w:r w:rsidRPr="002E24BA">
        <w:rPr>
          <w:b/>
          <w:bCs/>
        </w:rPr>
        <w:t xml:space="preserve">Steps to </w:t>
      </w:r>
      <w:proofErr w:type="gramStart"/>
      <w:r w:rsidRPr="002E24BA">
        <w:rPr>
          <w:b/>
          <w:bCs/>
        </w:rPr>
        <w:t>take</w:t>
      </w:r>
      <w:proofErr w:type="gramEnd"/>
    </w:p>
    <w:p w14:paraId="6603C8A1" w14:textId="77777777" w:rsidR="007A6367" w:rsidRPr="007A6367" w:rsidRDefault="007A6367" w:rsidP="007A6367">
      <w:r w:rsidRPr="007A6367">
        <w:t>Look across the findings from the previous activity – note the barriers to accessing transport.</w:t>
      </w:r>
    </w:p>
    <w:p w14:paraId="13C519D7" w14:textId="77777777" w:rsidR="007A6367" w:rsidRPr="007A6367" w:rsidRDefault="007A6367" w:rsidP="007A6367">
      <w:r w:rsidRPr="007A6367">
        <w:t>Ask students to think about their needs – or the needs of other people.</w:t>
      </w:r>
    </w:p>
    <w:p w14:paraId="5843C681" w14:textId="77777777" w:rsidR="007A6367" w:rsidRPr="007A6367" w:rsidRDefault="007A6367" w:rsidP="007A6367">
      <w:r w:rsidRPr="007A6367">
        <w:t>Ask them to reframe the problem into a worthwhile action statement. Focus on the user, the need, and their own understanding. Have them write it as a sentence as follows:</w:t>
      </w:r>
    </w:p>
    <w:p w14:paraId="4D057794" w14:textId="77777777" w:rsidR="007A6367" w:rsidRPr="002E24BA" w:rsidRDefault="007A6367" w:rsidP="007A6367">
      <w:pPr>
        <w:rPr>
          <w:i/>
          <w:iCs/>
        </w:rPr>
      </w:pPr>
      <w:r w:rsidRPr="002E24BA">
        <w:rPr>
          <w:i/>
          <w:iCs/>
        </w:rPr>
        <w:t>User (describe) … needs (verb) … because (compelling ideas) …For example, ‘The students at our school need to be able to arrive at school on time because learning can get underway for everyone.’</w:t>
      </w:r>
    </w:p>
    <w:p w14:paraId="77742A4D" w14:textId="77777777" w:rsidR="007A6367" w:rsidRPr="007A6367" w:rsidRDefault="007A6367" w:rsidP="007A6367">
      <w:r w:rsidRPr="007A6367">
        <w:t xml:space="preserve">Sharpen the focus by having the students ‘test’ the statement with others. </w:t>
      </w:r>
    </w:p>
    <w:p w14:paraId="3E87CC2D" w14:textId="77777777" w:rsidR="007A6367" w:rsidRPr="007A6367" w:rsidRDefault="007A6367" w:rsidP="007A6367"/>
    <w:p w14:paraId="7AB0AC17" w14:textId="2ED028B2" w:rsidR="007A6367" w:rsidRPr="007A6367" w:rsidRDefault="00CF2B07" w:rsidP="00CF2B07">
      <w:pPr>
        <w:pStyle w:val="Heading2"/>
      </w:pPr>
      <w:r>
        <w:t>T</w:t>
      </w:r>
      <w:r w:rsidRPr="007A6367">
        <w:t>ask 2: develop possible solutions – ideate!</w:t>
      </w:r>
    </w:p>
    <w:p w14:paraId="79B4CA84" w14:textId="77777777" w:rsidR="007A6367" w:rsidRPr="007A6367" w:rsidRDefault="007A6367" w:rsidP="007A6367">
      <w:r w:rsidRPr="002E24BA">
        <w:rPr>
          <w:b/>
          <w:bCs/>
        </w:rPr>
        <w:t>Now it’s time to innovate!</w:t>
      </w:r>
      <w:r w:rsidRPr="007A6367">
        <w:t xml:space="preserve"> The aim of this task is to find the best solutions for the local transport ideas they have captured in their statements in Task 1 above. Students can work in pairs or small groups to generate ideas for solving their problems or pitching their point of view more persuasively in their text.</w:t>
      </w:r>
    </w:p>
    <w:p w14:paraId="27CA2A62" w14:textId="77777777" w:rsidR="007A6367" w:rsidRPr="007A6367" w:rsidRDefault="007A6367" w:rsidP="007A6367">
      <w:r w:rsidRPr="007A6367">
        <w:t xml:space="preserve">One way to do this is the ‘100 Ideas Challenge’ (adapted from </w:t>
      </w:r>
      <w:proofErr w:type="spellStart"/>
      <w:r w:rsidRPr="007A6367">
        <w:t>NoTosh</w:t>
      </w:r>
      <w:proofErr w:type="spellEnd"/>
      <w:r w:rsidRPr="007A6367">
        <w:t>).</w:t>
      </w:r>
    </w:p>
    <w:p w14:paraId="11C8B1F8" w14:textId="77777777" w:rsidR="007A6367" w:rsidRPr="007A6367" w:rsidRDefault="007A6367" w:rsidP="002E24BA">
      <w:pPr>
        <w:pStyle w:val="ListParagraph"/>
        <w:numPr>
          <w:ilvl w:val="0"/>
          <w:numId w:val="44"/>
        </w:numPr>
      </w:pPr>
      <w:r w:rsidRPr="007A6367">
        <w:t>Gather students around the different problem statements.</w:t>
      </w:r>
    </w:p>
    <w:p w14:paraId="5B602BB1" w14:textId="77777777" w:rsidR="007A6367" w:rsidRPr="007A6367" w:rsidRDefault="007A6367" w:rsidP="002E24BA">
      <w:pPr>
        <w:pStyle w:val="ListParagraph"/>
        <w:numPr>
          <w:ilvl w:val="0"/>
          <w:numId w:val="44"/>
        </w:numPr>
      </w:pPr>
      <w:r w:rsidRPr="007A6367">
        <w:t>Make sure everyone has sticky notes and pens.</w:t>
      </w:r>
    </w:p>
    <w:p w14:paraId="137912C6" w14:textId="77777777" w:rsidR="007A6367" w:rsidRPr="007A6367" w:rsidRDefault="007A6367" w:rsidP="002E24BA">
      <w:pPr>
        <w:pStyle w:val="ListParagraph"/>
        <w:numPr>
          <w:ilvl w:val="0"/>
          <w:numId w:val="44"/>
        </w:numPr>
      </w:pPr>
      <w:r w:rsidRPr="007A6367">
        <w:t>Set the timer for 10 minutes. Generate as many ideas to solve the problems as possible in ten minutes.</w:t>
      </w:r>
    </w:p>
    <w:p w14:paraId="26D1F7DE" w14:textId="77777777" w:rsidR="007A6367" w:rsidRPr="007A6367" w:rsidRDefault="007A6367" w:rsidP="002E24BA">
      <w:pPr>
        <w:pStyle w:val="ListParagraph"/>
        <w:numPr>
          <w:ilvl w:val="0"/>
          <w:numId w:val="44"/>
        </w:numPr>
      </w:pPr>
      <w:r w:rsidRPr="007A6367">
        <w:t>After 10 minutes, invite other students to the group and rank the ideas from ‘best’ to ‘not today’.</w:t>
      </w:r>
    </w:p>
    <w:p w14:paraId="601ED37E" w14:textId="77777777" w:rsidR="007A6367" w:rsidRPr="007A6367" w:rsidRDefault="007A6367" w:rsidP="007A6367">
      <w:r w:rsidRPr="007A6367">
        <w:br w:type="page"/>
      </w:r>
    </w:p>
    <w:p w14:paraId="19A46C6E" w14:textId="77777777" w:rsidR="007A6367" w:rsidRPr="007A6367" w:rsidRDefault="007A6367" w:rsidP="007A6367"/>
    <w:p w14:paraId="53E081C4" w14:textId="25DA21E1" w:rsidR="007A6367" w:rsidRPr="007A6367" w:rsidRDefault="00D03C05" w:rsidP="00D03C05">
      <w:pPr>
        <w:pStyle w:val="Heading1"/>
      </w:pPr>
      <w:r>
        <w:t>A</w:t>
      </w:r>
      <w:r w:rsidRPr="007A6367">
        <w:t xml:space="preserve">ctivity 5 – take action through </w:t>
      </w:r>
      <w:proofErr w:type="gramStart"/>
      <w:r w:rsidRPr="007A6367">
        <w:t>persuasion</w:t>
      </w:r>
      <w:proofErr w:type="gramEnd"/>
    </w:p>
    <w:p w14:paraId="16E1DB3B" w14:textId="5BCF15D4" w:rsidR="007A6367" w:rsidRPr="007A6367" w:rsidRDefault="007A6367" w:rsidP="007A6367">
      <w:r w:rsidRPr="007A6367">
        <w:t xml:space="preserve">In this task, students will plan, develop, draft, and refine a persuasive text for immediate friends and family, or their peers, to show how our journeys are part of other people’s journeys – and how we can be safer. </w:t>
      </w:r>
    </w:p>
    <w:p w14:paraId="71A43136" w14:textId="77777777" w:rsidR="007A6367" w:rsidRPr="007A6367" w:rsidRDefault="007A6367" w:rsidP="007A6367"/>
    <w:p w14:paraId="4300C919" w14:textId="2DE7182E" w:rsidR="007A6367" w:rsidRPr="007A6367" w:rsidRDefault="00D03C05" w:rsidP="00D03C05">
      <w:pPr>
        <w:pStyle w:val="Heading2"/>
      </w:pPr>
      <w:r>
        <w:t>T</w:t>
      </w:r>
      <w:r w:rsidRPr="007A6367">
        <w:t>ask 1: understand persuasion</w:t>
      </w:r>
    </w:p>
    <w:p w14:paraId="0B631416" w14:textId="77777777" w:rsidR="007A6367" w:rsidRPr="007A6367" w:rsidRDefault="007A6367" w:rsidP="007A6367">
      <w:r w:rsidRPr="002E24BA">
        <w:rPr>
          <w:b/>
          <w:bCs/>
        </w:rPr>
        <w:t>Define what a persuasive text is for the whole class. Discuss</w:t>
      </w:r>
      <w:r w:rsidRPr="007A6367">
        <w:t xml:space="preserve"> why you might want to persuade people of a viewpoint. </w:t>
      </w:r>
    </w:p>
    <w:p w14:paraId="5234A5D1" w14:textId="77777777" w:rsidR="007A6367" w:rsidRPr="007A6367" w:rsidRDefault="007A6367" w:rsidP="007A6367">
      <w:r w:rsidRPr="002E24BA">
        <w:rPr>
          <w:b/>
          <w:bCs/>
        </w:rPr>
        <w:t>Brainstorm examples</w:t>
      </w:r>
      <w:r w:rsidRPr="007A6367">
        <w:t xml:space="preserve"> of who you can set out to persuade </w:t>
      </w:r>
      <w:proofErr w:type="gramStart"/>
      <w:r w:rsidRPr="007A6367">
        <w:t>in order to</w:t>
      </w:r>
      <w:proofErr w:type="gramEnd"/>
      <w:r w:rsidRPr="007A6367">
        <w:t xml:space="preserve"> make local transport more accessible.  Examples could include: </w:t>
      </w:r>
    </w:p>
    <w:p w14:paraId="0E5C4A41" w14:textId="25B94D7B" w:rsidR="007A6367" w:rsidRPr="001F09DE" w:rsidRDefault="001F09DE" w:rsidP="007A6367">
      <w:pPr>
        <w:rPr>
          <w:i/>
          <w:iCs/>
        </w:rPr>
      </w:pPr>
      <w:r w:rsidRPr="001F09DE">
        <w:rPr>
          <w:i/>
          <w:iCs/>
        </w:rPr>
        <w:t>Waka Kotahi</w:t>
      </w:r>
      <w:r w:rsidR="007A6367" w:rsidRPr="001F09DE">
        <w:rPr>
          <w:i/>
          <w:iCs/>
        </w:rPr>
        <w:t>, your school, local businesses, families who live nearby, other students, your local council or mayor, online communities or audiences (</w:t>
      </w:r>
      <w:proofErr w:type="gramStart"/>
      <w:r w:rsidR="00D2170F" w:rsidRPr="001F09DE">
        <w:rPr>
          <w:i/>
          <w:iCs/>
        </w:rPr>
        <w:t>e.g.</w:t>
      </w:r>
      <w:proofErr w:type="gramEnd"/>
      <w:r w:rsidR="007A6367" w:rsidRPr="001F09DE">
        <w:rPr>
          <w:i/>
          <w:iCs/>
        </w:rPr>
        <w:t xml:space="preserve"> Facebook groups), local advocacy groups, charities, </w:t>
      </w:r>
      <w:hyperlink r:id="rId41" w:history="1">
        <w:r w:rsidR="007A6367" w:rsidRPr="001F09DE">
          <w:rPr>
            <w:rStyle w:val="Hyperlink"/>
            <w:i/>
            <w:iCs/>
          </w:rPr>
          <w:t>Campaign for Better Transport</w:t>
        </w:r>
      </w:hyperlink>
    </w:p>
    <w:p w14:paraId="5F580DC6" w14:textId="77777777" w:rsidR="001B0F4A" w:rsidRDefault="007A6367" w:rsidP="007A6367">
      <w:r w:rsidRPr="001F09DE">
        <w:rPr>
          <w:b/>
          <w:bCs/>
        </w:rPr>
        <w:t>Compare some examples of persuasive text</w:t>
      </w:r>
      <w:r w:rsidRPr="007A6367">
        <w:t xml:space="preserve">. Identify and describe the audience, purpose, language features (surface and deep), and the structure. </w:t>
      </w:r>
    </w:p>
    <w:p w14:paraId="73E1CBD9" w14:textId="625A56E9" w:rsidR="007A6367" w:rsidRPr="007A6367" w:rsidRDefault="007A6367" w:rsidP="007A6367">
      <w:r w:rsidRPr="007A6367">
        <w:t>As they read, use the following actions to work towards success criteria for creating a persuasive text:</w:t>
      </w:r>
    </w:p>
    <w:p w14:paraId="5C6F2DC7" w14:textId="77777777" w:rsidR="007A6367" w:rsidRPr="007A6367" w:rsidRDefault="007A6367" w:rsidP="001F09DE">
      <w:pPr>
        <w:pStyle w:val="ListParagraph"/>
        <w:numPr>
          <w:ilvl w:val="0"/>
          <w:numId w:val="45"/>
        </w:numPr>
      </w:pPr>
      <w:r w:rsidRPr="007A6367">
        <w:t xml:space="preserve">Describe the features of persuasive text. </w:t>
      </w:r>
    </w:p>
    <w:p w14:paraId="303C0A27" w14:textId="77777777" w:rsidR="007A6367" w:rsidRPr="007A6367" w:rsidRDefault="007A6367" w:rsidP="001F09DE">
      <w:pPr>
        <w:pStyle w:val="ListParagraph"/>
        <w:numPr>
          <w:ilvl w:val="0"/>
          <w:numId w:val="45"/>
        </w:numPr>
      </w:pPr>
      <w:r w:rsidRPr="007A6367">
        <w:t>Explain the reasons for the surface and deep features of persuasive text.</w:t>
      </w:r>
    </w:p>
    <w:p w14:paraId="0A5E525D" w14:textId="77777777" w:rsidR="007A6367" w:rsidRPr="007A6367" w:rsidRDefault="007A6367" w:rsidP="001F09DE">
      <w:pPr>
        <w:pStyle w:val="ListParagraph"/>
        <w:numPr>
          <w:ilvl w:val="0"/>
          <w:numId w:val="45"/>
        </w:numPr>
      </w:pPr>
      <w:r w:rsidRPr="007A6367">
        <w:t>Explain why one piece of persuasive text is more effective than another.</w:t>
      </w:r>
    </w:p>
    <w:p w14:paraId="5F8A653E" w14:textId="77777777" w:rsidR="007A6367" w:rsidRPr="007A6367" w:rsidRDefault="007A6367" w:rsidP="001F09DE">
      <w:pPr>
        <w:pStyle w:val="ListParagraph"/>
        <w:numPr>
          <w:ilvl w:val="0"/>
          <w:numId w:val="45"/>
        </w:numPr>
      </w:pPr>
      <w:r w:rsidRPr="007A6367">
        <w:t>Show the structure of the persuasive texts.</w:t>
      </w:r>
    </w:p>
    <w:p w14:paraId="5B5AE2D9" w14:textId="77777777" w:rsidR="007A6367" w:rsidRPr="007A6367" w:rsidRDefault="007A6367" w:rsidP="001F09DE">
      <w:pPr>
        <w:pStyle w:val="ListParagraph"/>
        <w:numPr>
          <w:ilvl w:val="0"/>
          <w:numId w:val="45"/>
        </w:numPr>
      </w:pPr>
      <w:r w:rsidRPr="007A6367">
        <w:t>Compare the persuasive texts to see which is more effective and why.</w:t>
      </w:r>
    </w:p>
    <w:p w14:paraId="2A913037" w14:textId="59C26E89" w:rsidR="007A6367" w:rsidRPr="007A6367" w:rsidRDefault="007A6367" w:rsidP="007A6367">
      <w:r w:rsidRPr="007A6367">
        <w:t>As a class, identify the success criteria for successful persuasive texts to help students self-assess as they create. See resources below – and refer to the SOLO taxonomy questions on page 2.</w:t>
      </w:r>
    </w:p>
    <w:p w14:paraId="1EF372EB" w14:textId="77777777" w:rsidR="007A6367" w:rsidRPr="007A6367" w:rsidRDefault="007A6367" w:rsidP="007A6367"/>
    <w:p w14:paraId="7C8C590A" w14:textId="23B7C582" w:rsidR="007A6367" w:rsidRPr="007A6367" w:rsidRDefault="00250EC6" w:rsidP="00250EC6">
      <w:pPr>
        <w:pStyle w:val="Heading2"/>
      </w:pPr>
      <w:r>
        <w:t>T</w:t>
      </w:r>
      <w:r w:rsidRPr="007A6367">
        <w:t>ask 2: developing their texts</w:t>
      </w:r>
    </w:p>
    <w:p w14:paraId="64F58A47" w14:textId="77777777" w:rsidR="007A6367" w:rsidRPr="007A6367" w:rsidRDefault="007A6367" w:rsidP="007A6367">
      <w:r w:rsidRPr="007A6367">
        <w:t>It’s time for students to develop their texts. Identify authentic contexts. Provide a choice of topics and genres, or they can develop their own. (Possible genres that might include a short film, an oral presentation, a digital essay, a blog post, a letter, a podcast, a montage with voiceover, an advertisement.)</w:t>
      </w:r>
    </w:p>
    <w:p w14:paraId="3AC6B6EF" w14:textId="77777777" w:rsidR="007A6367" w:rsidRPr="007A6367" w:rsidRDefault="007A6367" w:rsidP="007A6367">
      <w:r w:rsidRPr="007A6367">
        <w:t xml:space="preserve">Have students develop a plan. They can do this by using a mind map, planning grid or similar graphic organiser to sequence and structure their ideas. Model this with the class first as appropriate. </w:t>
      </w:r>
    </w:p>
    <w:p w14:paraId="7464D34D" w14:textId="77777777" w:rsidR="007A6367" w:rsidRPr="007A6367" w:rsidRDefault="007A6367" w:rsidP="007A6367">
      <w:r w:rsidRPr="007A6367">
        <w:t>Students could develop, draft, review and revise their texts.</w:t>
      </w:r>
    </w:p>
    <w:p w14:paraId="5B0B2110" w14:textId="77777777" w:rsidR="007A6367" w:rsidRPr="007A6367" w:rsidRDefault="007A6367" w:rsidP="007A6367">
      <w:r w:rsidRPr="007A6367">
        <w:t>Students should swap their texts and self or peer evaluate them against the success criteria.</w:t>
      </w:r>
    </w:p>
    <w:p w14:paraId="550058D3" w14:textId="77777777" w:rsidR="007A6367" w:rsidRPr="007A6367" w:rsidRDefault="007A6367" w:rsidP="007A6367">
      <w:r w:rsidRPr="007A6367">
        <w:t>Students could publish their texts online and request feedback, particularly from their target audience if possible.</w:t>
      </w:r>
    </w:p>
    <w:p w14:paraId="095C73B8" w14:textId="77777777" w:rsidR="007A6367" w:rsidRPr="007A6367" w:rsidRDefault="007A6367" w:rsidP="007A6367"/>
    <w:p w14:paraId="5D3073D9" w14:textId="77777777" w:rsidR="00927971" w:rsidRDefault="00927971">
      <w:pPr>
        <w:spacing w:line="240" w:lineRule="atLeast"/>
        <w:rPr>
          <w:rFonts w:asciiTheme="majorHAnsi" w:eastAsiaTheme="majorEastAsia" w:hAnsiTheme="majorHAnsi" w:cstheme="majorBidi"/>
          <w:b/>
          <w:color w:val="006FB8"/>
          <w:sz w:val="28"/>
          <w:szCs w:val="26"/>
        </w:rPr>
      </w:pPr>
      <w:r>
        <w:br w:type="page"/>
      </w:r>
    </w:p>
    <w:p w14:paraId="3ACFFDE3" w14:textId="41BBD03C" w:rsidR="007A6367" w:rsidRPr="007A6367" w:rsidRDefault="00250EC6" w:rsidP="00250EC6">
      <w:pPr>
        <w:pStyle w:val="Heading2"/>
      </w:pPr>
      <w:r>
        <w:lastRenderedPageBreak/>
        <w:t>T</w:t>
      </w:r>
      <w:r w:rsidRPr="007A6367">
        <w:t xml:space="preserve">ask 3: </w:t>
      </w:r>
      <w:proofErr w:type="gramStart"/>
      <w:r w:rsidRPr="007A6367">
        <w:t>take action</w:t>
      </w:r>
      <w:proofErr w:type="gramEnd"/>
      <w:r w:rsidRPr="007A6367">
        <w:t>!</w:t>
      </w:r>
    </w:p>
    <w:p w14:paraId="584BAF1A" w14:textId="77777777" w:rsidR="007A6367" w:rsidRPr="007A6367" w:rsidRDefault="007A6367" w:rsidP="007A6367"/>
    <w:p w14:paraId="6A8956C7" w14:textId="77777777" w:rsidR="007A6367" w:rsidRPr="007A6367" w:rsidRDefault="007A6367" w:rsidP="007A6367">
      <w:r w:rsidRPr="007A6367">
        <w:t>This unit could be the basis for further study. They could:</w:t>
      </w:r>
    </w:p>
    <w:p w14:paraId="31D3046F" w14:textId="77777777" w:rsidR="007A6367" w:rsidRPr="007A6367" w:rsidRDefault="007A6367" w:rsidP="001F09DE">
      <w:pPr>
        <w:pStyle w:val="ListParagraph"/>
        <w:numPr>
          <w:ilvl w:val="0"/>
          <w:numId w:val="46"/>
        </w:numPr>
      </w:pPr>
      <w:r w:rsidRPr="007A6367">
        <w:t xml:space="preserve">submit their text to the intended audience, for example, through a letter or video to the local </w:t>
      </w:r>
      <w:proofErr w:type="gramStart"/>
      <w:r w:rsidRPr="007A6367">
        <w:t>council</w:t>
      </w:r>
      <w:proofErr w:type="gramEnd"/>
    </w:p>
    <w:p w14:paraId="075DDEA2" w14:textId="77777777" w:rsidR="007A6367" w:rsidRPr="007A6367" w:rsidRDefault="007A6367" w:rsidP="001F09DE">
      <w:pPr>
        <w:pStyle w:val="ListParagraph"/>
        <w:numPr>
          <w:ilvl w:val="0"/>
          <w:numId w:val="46"/>
        </w:numPr>
      </w:pPr>
      <w:r w:rsidRPr="007A6367">
        <w:t xml:space="preserve">combine the ideas in their writing with images in a digital essay or advertisement which they could upload to </w:t>
      </w:r>
      <w:proofErr w:type="gramStart"/>
      <w:r w:rsidRPr="007A6367">
        <w:t>YouTube</w:t>
      </w:r>
      <w:proofErr w:type="gramEnd"/>
    </w:p>
    <w:p w14:paraId="3732AB31" w14:textId="77777777" w:rsidR="007A6367" w:rsidRPr="007A6367" w:rsidRDefault="007A6367" w:rsidP="001F09DE">
      <w:pPr>
        <w:pStyle w:val="ListParagraph"/>
        <w:numPr>
          <w:ilvl w:val="0"/>
          <w:numId w:val="46"/>
        </w:numPr>
      </w:pPr>
      <w:r w:rsidRPr="007A6367">
        <w:t xml:space="preserve">present their ideas at an assembly in a speech, video or dramatic </w:t>
      </w:r>
      <w:proofErr w:type="gramStart"/>
      <w:r w:rsidRPr="007A6367">
        <w:t>presentation</w:t>
      </w:r>
      <w:proofErr w:type="gramEnd"/>
      <w:r w:rsidRPr="007A6367">
        <w:t xml:space="preserve"> </w:t>
      </w:r>
    </w:p>
    <w:p w14:paraId="2DDE5570" w14:textId="77777777" w:rsidR="007A6367" w:rsidRPr="007A6367" w:rsidRDefault="007A6367" w:rsidP="001F09DE">
      <w:pPr>
        <w:pStyle w:val="ListParagraph"/>
        <w:numPr>
          <w:ilvl w:val="0"/>
          <w:numId w:val="46"/>
        </w:numPr>
      </w:pPr>
      <w:r w:rsidRPr="007A6367">
        <w:t xml:space="preserve">use what they have found out to prepare for a debate, for example, they could use the topic ‘Young people don’t do enough to keep themselves safe on the </w:t>
      </w:r>
      <w:proofErr w:type="gramStart"/>
      <w:r w:rsidRPr="007A6367">
        <w:t>roads’</w:t>
      </w:r>
      <w:proofErr w:type="gramEnd"/>
    </w:p>
    <w:p w14:paraId="45806CF9" w14:textId="77777777" w:rsidR="007A6367" w:rsidRPr="007A6367" w:rsidRDefault="007A6367" w:rsidP="001F09DE">
      <w:pPr>
        <w:pStyle w:val="ListParagraph"/>
        <w:numPr>
          <w:ilvl w:val="0"/>
          <w:numId w:val="46"/>
        </w:numPr>
      </w:pPr>
      <w:r w:rsidRPr="007A6367">
        <w:t>participate in the international Decade of Action on Road Safety movement</w:t>
      </w:r>
      <w:r w:rsidRPr="007A6367">
        <w:br/>
      </w:r>
      <w:hyperlink r:id="rId42" w:history="1">
        <w:r w:rsidRPr="007A6367">
          <w:rPr>
            <w:rStyle w:val="Hyperlink"/>
          </w:rPr>
          <w:t>Decade of Action on Road Safety (WHO)</w:t>
        </w:r>
      </w:hyperlink>
    </w:p>
    <w:p w14:paraId="6AE16AA4" w14:textId="4BCFF5F7" w:rsidR="007A6367" w:rsidRPr="007A6367" w:rsidRDefault="007A6367" w:rsidP="001F09DE">
      <w:pPr>
        <w:pStyle w:val="ListParagraph"/>
        <w:numPr>
          <w:ilvl w:val="0"/>
          <w:numId w:val="46"/>
        </w:numPr>
      </w:pPr>
      <w:r w:rsidRPr="007A6367">
        <w:t xml:space="preserve">develop a whole-school action to improve road safety and share their story with </w:t>
      </w:r>
      <w:r w:rsidR="001F09DE">
        <w:t>Waka Kotahi</w:t>
      </w:r>
      <w:r w:rsidRPr="007A6367">
        <w:t>.</w:t>
      </w:r>
    </w:p>
    <w:p w14:paraId="73FBF834" w14:textId="77777777" w:rsidR="007A6367" w:rsidRPr="007A6367" w:rsidRDefault="007A6367" w:rsidP="007A6367">
      <w:r w:rsidRPr="007A6367">
        <w:rPr>
          <w:noProof/>
        </w:rPr>
        <w:drawing>
          <wp:inline distT="0" distB="0" distL="0" distR="0" wp14:anchorId="330632EB" wp14:editId="3AC8DC13">
            <wp:extent cx="3853813" cy="165354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878379" cy="1664080"/>
                    </a:xfrm>
                    <a:prstGeom prst="rect">
                      <a:avLst/>
                    </a:prstGeom>
                    <a:noFill/>
                    <a:ln>
                      <a:noFill/>
                    </a:ln>
                  </pic:spPr>
                </pic:pic>
              </a:graphicData>
            </a:graphic>
          </wp:inline>
        </w:drawing>
      </w:r>
    </w:p>
    <w:p w14:paraId="246DC6D9" w14:textId="57446F33" w:rsidR="007A6367" w:rsidRPr="007A6367" w:rsidRDefault="007A6367" w:rsidP="007A6367">
      <w:r w:rsidRPr="00173FD7">
        <w:rPr>
          <w:b/>
          <w:bCs/>
        </w:rPr>
        <w:t>Example:</w:t>
      </w:r>
      <w:r w:rsidRPr="007A6367">
        <w:t xml:space="preserve"> Before and </w:t>
      </w:r>
      <w:r w:rsidR="00173FD7">
        <w:t>a</w:t>
      </w:r>
      <w:r w:rsidRPr="007A6367">
        <w:t xml:space="preserve">fter from </w:t>
      </w:r>
      <w:r w:rsidR="00173FD7">
        <w:t>p</w:t>
      </w:r>
      <w:r w:rsidRPr="007A6367">
        <w:t xml:space="preserve">hotovoice </w:t>
      </w:r>
      <w:r w:rsidR="00173FD7">
        <w:t>pr</w:t>
      </w:r>
      <w:r w:rsidRPr="007A6367">
        <w:t>oject</w:t>
      </w:r>
      <w:r w:rsidR="007F52CA">
        <w:t xml:space="preserve"> – </w:t>
      </w:r>
      <w:proofErr w:type="spellStart"/>
      <w:r w:rsidRPr="007A6367">
        <w:t>SafeKids</w:t>
      </w:r>
      <w:proofErr w:type="spellEnd"/>
    </w:p>
    <w:p w14:paraId="23C23888" w14:textId="77777777" w:rsidR="00173FD7" w:rsidRDefault="00173FD7" w:rsidP="00173FD7">
      <w:pPr>
        <w:pStyle w:val="Heading3"/>
      </w:pPr>
    </w:p>
    <w:p w14:paraId="120061AF" w14:textId="1E790504" w:rsidR="007A6367" w:rsidRPr="007A6367" w:rsidRDefault="007A6367" w:rsidP="00173FD7">
      <w:pPr>
        <w:pStyle w:val="Heading3"/>
      </w:pPr>
      <w:r w:rsidRPr="007A6367">
        <w:t xml:space="preserve">Resources to support the text development </w:t>
      </w:r>
      <w:proofErr w:type="gramStart"/>
      <w:r w:rsidRPr="007A6367">
        <w:t>process</w:t>
      </w:r>
      <w:proofErr w:type="gramEnd"/>
    </w:p>
    <w:p w14:paraId="0724D397" w14:textId="77777777" w:rsidR="007A6367" w:rsidRPr="00173FD7" w:rsidRDefault="007A6367" w:rsidP="007A6367">
      <w:pPr>
        <w:rPr>
          <w:i/>
          <w:iCs/>
        </w:rPr>
      </w:pPr>
      <w:r w:rsidRPr="00173FD7">
        <w:rPr>
          <w:i/>
          <w:iCs/>
        </w:rPr>
        <w:t>Learning about persuasive texts</w:t>
      </w:r>
    </w:p>
    <w:p w14:paraId="6DC7412B" w14:textId="77777777" w:rsidR="007A6367" w:rsidRPr="007A6367" w:rsidRDefault="00927971" w:rsidP="007A6367">
      <w:hyperlink r:id="rId44" w:history="1">
        <w:r w:rsidR="007A6367" w:rsidRPr="007A6367">
          <w:rPr>
            <w:rStyle w:val="Hyperlink"/>
          </w:rPr>
          <w:t>Features of persuasive writing</w:t>
        </w:r>
      </w:hyperlink>
      <w:r w:rsidR="007A6367" w:rsidRPr="007A6367">
        <w:t xml:space="preserve"> (English Online)</w:t>
      </w:r>
    </w:p>
    <w:p w14:paraId="101C0EAD" w14:textId="77777777" w:rsidR="007A6367" w:rsidRPr="007A6367" w:rsidRDefault="00927971" w:rsidP="007A6367">
      <w:hyperlink r:id="rId45" w:history="1">
        <w:r w:rsidR="007A6367" w:rsidRPr="007A6367">
          <w:rPr>
            <w:rStyle w:val="Hyperlink"/>
          </w:rPr>
          <w:t>Creating texts</w:t>
        </w:r>
      </w:hyperlink>
      <w:r w:rsidR="007A6367" w:rsidRPr="007A6367">
        <w:t xml:space="preserve"> (Literacy Online)</w:t>
      </w:r>
    </w:p>
    <w:p w14:paraId="1F6BC6A9" w14:textId="77777777" w:rsidR="007A6367" w:rsidRPr="007A6367" w:rsidRDefault="007A6367" w:rsidP="007A6367">
      <w:pPr>
        <w:rPr>
          <w:rStyle w:val="Hyperlink"/>
        </w:rPr>
      </w:pPr>
      <w:r w:rsidRPr="007A6367">
        <w:fldChar w:fldCharType="begin"/>
      </w:r>
      <w:r w:rsidRPr="007A6367">
        <w:instrText xml:space="preserve"> HYPERLINK "http://literacyonline.tki.org.nz/Literacy-Online/Planning-for-my-students-needs/Effective-literacy-practice-years-5-8/Supporting-the-writing-process" </w:instrText>
      </w:r>
      <w:r w:rsidRPr="007A6367">
        <w:fldChar w:fldCharType="separate"/>
      </w:r>
      <w:r w:rsidRPr="007A6367">
        <w:rPr>
          <w:rStyle w:val="Hyperlink"/>
        </w:rPr>
        <w:t>Supporting the writing process</w:t>
      </w:r>
    </w:p>
    <w:p w14:paraId="04B103A3" w14:textId="77777777" w:rsidR="007A6367" w:rsidRPr="007A6367" w:rsidRDefault="007A6367" w:rsidP="007A6367">
      <w:r w:rsidRPr="007A6367">
        <w:fldChar w:fldCharType="end"/>
      </w:r>
      <w:hyperlink r:id="rId46" w:history="1">
        <w:r w:rsidRPr="007A6367">
          <w:rPr>
            <w:rStyle w:val="Hyperlink"/>
          </w:rPr>
          <w:t>Persuasive online video strategies</w:t>
        </w:r>
      </w:hyperlink>
      <w:r w:rsidRPr="007A6367">
        <w:t xml:space="preserve"> that prompt action</w:t>
      </w:r>
    </w:p>
    <w:p w14:paraId="15E52736" w14:textId="77777777" w:rsidR="007A6367" w:rsidRPr="007A6367" w:rsidRDefault="00927971" w:rsidP="007A6367">
      <w:hyperlink r:id="rId47" w:history="1">
        <w:r w:rsidR="007A6367" w:rsidRPr="007A6367">
          <w:rPr>
            <w:rStyle w:val="Hyperlink"/>
          </w:rPr>
          <w:t>Top tips for filming with a phone</w:t>
        </w:r>
      </w:hyperlink>
    </w:p>
    <w:p w14:paraId="131DEF6D" w14:textId="77777777" w:rsidR="007A6367" w:rsidRPr="007A6367" w:rsidRDefault="007A6367" w:rsidP="007A6367">
      <w:pPr>
        <w:rPr>
          <w:rStyle w:val="Hyperlink"/>
        </w:rPr>
      </w:pPr>
      <w:r w:rsidRPr="007A6367">
        <w:fldChar w:fldCharType="begin"/>
      </w:r>
      <w:r w:rsidRPr="007A6367">
        <w:instrText xml:space="preserve"> HYPERLINK "http://www.write-out-loud.com/writing-a-persuasive-speech.html" </w:instrText>
      </w:r>
      <w:r w:rsidRPr="007A6367">
        <w:fldChar w:fldCharType="separate"/>
      </w:r>
      <w:r w:rsidRPr="007A6367">
        <w:rPr>
          <w:rStyle w:val="Hyperlink"/>
        </w:rPr>
        <w:t xml:space="preserve">Develop a persuasive </w:t>
      </w:r>
      <w:proofErr w:type="gramStart"/>
      <w:r w:rsidRPr="007A6367">
        <w:rPr>
          <w:rStyle w:val="Hyperlink"/>
        </w:rPr>
        <w:t>speech</w:t>
      </w:r>
      <w:proofErr w:type="gramEnd"/>
    </w:p>
    <w:p w14:paraId="6E45E805" w14:textId="0285E872" w:rsidR="007A6367" w:rsidRPr="00173FD7" w:rsidRDefault="007A6367" w:rsidP="007A6367">
      <w:pPr>
        <w:rPr>
          <w:i/>
          <w:iCs/>
        </w:rPr>
      </w:pPr>
      <w:r w:rsidRPr="007A6367">
        <w:fldChar w:fldCharType="end"/>
      </w:r>
      <w:r w:rsidRPr="00173FD7">
        <w:rPr>
          <w:i/>
          <w:iCs/>
        </w:rPr>
        <w:t>Examples: Oral</w:t>
      </w:r>
      <w:r w:rsidR="00173FD7">
        <w:rPr>
          <w:i/>
          <w:iCs/>
        </w:rPr>
        <w:t xml:space="preserve"> and </w:t>
      </w:r>
      <w:r w:rsidRPr="00173FD7">
        <w:rPr>
          <w:i/>
          <w:iCs/>
        </w:rPr>
        <w:t>Visual</w:t>
      </w:r>
    </w:p>
    <w:p w14:paraId="419526B3" w14:textId="77777777" w:rsidR="007A6367" w:rsidRPr="007A6367" w:rsidRDefault="00927971" w:rsidP="007A6367">
      <w:hyperlink r:id="rId48" w:history="1">
        <w:r w:rsidR="007A6367" w:rsidRPr="007A6367">
          <w:rPr>
            <w:rStyle w:val="Hyperlink"/>
          </w:rPr>
          <w:t>Waka Kotahi marketing campaigns</w:t>
        </w:r>
      </w:hyperlink>
      <w:r w:rsidR="007A6367" w:rsidRPr="007A6367">
        <w:t xml:space="preserve"> </w:t>
      </w:r>
    </w:p>
    <w:p w14:paraId="11FA8296" w14:textId="77777777" w:rsidR="007A6367" w:rsidRPr="007A6367" w:rsidRDefault="007A6367" w:rsidP="007A6367">
      <w:pPr>
        <w:rPr>
          <w:rStyle w:val="Hyperlink"/>
        </w:rPr>
      </w:pPr>
      <w:r w:rsidRPr="007A6367">
        <w:fldChar w:fldCharType="begin"/>
      </w:r>
      <w:r w:rsidRPr="007A6367">
        <w:instrText>HYPERLINK "https://sadd.org.nz/"</w:instrText>
      </w:r>
      <w:r w:rsidRPr="007A6367">
        <w:fldChar w:fldCharType="separate"/>
      </w:r>
      <w:r w:rsidRPr="007A6367">
        <w:rPr>
          <w:rStyle w:val="Hyperlink"/>
        </w:rPr>
        <w:t>Students Against Dangerous Driving</w:t>
      </w:r>
    </w:p>
    <w:p w14:paraId="52707B00" w14:textId="40DF113E" w:rsidR="007A6367" w:rsidRPr="007A6367" w:rsidRDefault="007A6367" w:rsidP="007A6367">
      <w:r w:rsidRPr="007A6367">
        <w:fldChar w:fldCharType="end"/>
      </w:r>
      <w:hyperlink r:id="rId49" w:history="1">
        <w:r w:rsidRPr="007A6367">
          <w:rPr>
            <w:rStyle w:val="Hyperlink"/>
          </w:rPr>
          <w:t>Split Second Competition (Transport Accident Commission Victoria)</w:t>
        </w:r>
      </w:hyperlink>
    </w:p>
    <w:p w14:paraId="5AB896F2" w14:textId="77777777" w:rsidR="007A6367" w:rsidRPr="00173FD7" w:rsidRDefault="007A6367" w:rsidP="007A6367">
      <w:pPr>
        <w:rPr>
          <w:i/>
          <w:iCs/>
        </w:rPr>
      </w:pPr>
      <w:r w:rsidRPr="00173FD7">
        <w:rPr>
          <w:i/>
          <w:iCs/>
        </w:rPr>
        <w:t>Examples: Written</w:t>
      </w:r>
    </w:p>
    <w:p w14:paraId="33CCB7D6" w14:textId="7A3B4220" w:rsidR="007A6367" w:rsidRPr="007A6367" w:rsidRDefault="00927971" w:rsidP="007A6367">
      <w:hyperlink r:id="rId50" w:history="1">
        <w:r w:rsidR="007A6367" w:rsidRPr="007A6367">
          <w:rPr>
            <w:rStyle w:val="Hyperlink"/>
          </w:rPr>
          <w:t>Accessible and inclusive transport: can we achieve i</w:t>
        </w:r>
        <w:r w:rsidR="00D5721E">
          <w:rPr>
            <w:rStyle w:val="Hyperlink"/>
          </w:rPr>
          <w:t>t?</w:t>
        </w:r>
      </w:hyperlink>
    </w:p>
    <w:p w14:paraId="0D951D6A" w14:textId="0A766CCD" w:rsidR="007A6367" w:rsidRPr="007A6367" w:rsidRDefault="00927971" w:rsidP="007A6367">
      <w:hyperlink r:id="rId51" w:history="1">
        <w:r w:rsidR="007A6367" w:rsidRPr="007A6367">
          <w:rPr>
            <w:rStyle w:val="Hyperlink"/>
          </w:rPr>
          <w:t>Our campaigns (Brake, the Road Safety Charity)</w:t>
        </w:r>
      </w:hyperlink>
    </w:p>
    <w:bookmarkEnd w:id="0"/>
    <w:bookmarkEnd w:id="1"/>
    <w:bookmarkEnd w:id="2"/>
    <w:p w14:paraId="6DD18834" w14:textId="77777777" w:rsidR="007A6367" w:rsidRDefault="007A6367" w:rsidP="007A6367"/>
    <w:sectPr w:rsidR="007A6367" w:rsidSect="00A90AAE">
      <w:footerReference w:type="default" r:id="rId52"/>
      <w:footerReference w:type="first" r:id="rId53"/>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1C226" w14:textId="77777777" w:rsidR="00BB654B" w:rsidRDefault="00BB654B" w:rsidP="002A6A89">
      <w:pPr>
        <w:spacing w:after="0" w:line="240" w:lineRule="auto"/>
      </w:pPr>
      <w:r>
        <w:separator/>
      </w:r>
    </w:p>
  </w:endnote>
  <w:endnote w:type="continuationSeparator" w:id="0">
    <w:p w14:paraId="7437FC39" w14:textId="77777777" w:rsidR="00BB654B" w:rsidRDefault="00BB654B"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Mäori">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C59D" w14:textId="77777777" w:rsidR="00D44EA8" w:rsidRPr="00245A46" w:rsidRDefault="00D44EA8" w:rsidP="00D44EA8">
    <w:pPr>
      <w:pStyle w:val="Footer2"/>
    </w:pPr>
  </w:p>
  <w:p w14:paraId="1FA2C8E4"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End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C604"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20B8F525" wp14:editId="72A1569E">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67B44DBC" w14:textId="77777777" w:rsidR="00D407A5" w:rsidRDefault="00D4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B3D3" w14:textId="77777777" w:rsidR="00BB654B" w:rsidRDefault="00BB654B" w:rsidP="002A6A89">
      <w:pPr>
        <w:spacing w:after="0" w:line="240" w:lineRule="auto"/>
      </w:pPr>
      <w:r>
        <w:separator/>
      </w:r>
    </w:p>
  </w:footnote>
  <w:footnote w:type="continuationSeparator" w:id="0">
    <w:p w14:paraId="17180510" w14:textId="77777777" w:rsidR="00BB654B" w:rsidRDefault="00BB654B" w:rsidP="002A6A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00000001"/>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2"/>
    <w:multiLevelType w:val="multilevel"/>
    <w:tmpl w:val="00000002"/>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8C65705"/>
    <w:multiLevelType w:val="hybridMultilevel"/>
    <w:tmpl w:val="5D341F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A6A3D19"/>
    <w:multiLevelType w:val="hybridMultilevel"/>
    <w:tmpl w:val="61349B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301C7E"/>
    <w:multiLevelType w:val="hybridMultilevel"/>
    <w:tmpl w:val="9F3E86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40642B7"/>
    <w:multiLevelType w:val="hybridMultilevel"/>
    <w:tmpl w:val="60B094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EEE28DA"/>
    <w:multiLevelType w:val="hybridMultilevel"/>
    <w:tmpl w:val="7DACC4E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5FC40EF"/>
    <w:multiLevelType w:val="hybridMultilevel"/>
    <w:tmpl w:val="7F8A7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B277DC7"/>
    <w:multiLevelType w:val="hybridMultilevel"/>
    <w:tmpl w:val="177EA7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B501A4A"/>
    <w:multiLevelType w:val="hybridMultilevel"/>
    <w:tmpl w:val="775EDE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CB80C95"/>
    <w:multiLevelType w:val="multilevel"/>
    <w:tmpl w:val="84D6A60C"/>
    <w:lvl w:ilvl="0">
      <w:start w:val="1"/>
      <w:numFmt w:val="decimal"/>
      <w:pStyle w:val="MemoAddresseePrompts"/>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268"/>
        </w:tabs>
        <w:ind w:left="2268" w:hanging="567"/>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5" w15:restartNumberingAfterBreak="0">
    <w:nsid w:val="3FFB4FE7"/>
    <w:multiLevelType w:val="hybridMultilevel"/>
    <w:tmpl w:val="41DE3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4F952CC"/>
    <w:multiLevelType w:val="hybridMultilevel"/>
    <w:tmpl w:val="24985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8D965C9"/>
    <w:multiLevelType w:val="hybridMultilevel"/>
    <w:tmpl w:val="1B9E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E4A0614"/>
    <w:multiLevelType w:val="singleLevel"/>
    <w:tmpl w:val="E08634DA"/>
    <w:lvl w:ilvl="0">
      <w:start w:val="1"/>
      <w:numFmt w:val="bullet"/>
      <w:pStyle w:val="PlainText"/>
      <w:lvlText w:val=""/>
      <w:lvlJc w:val="left"/>
      <w:pPr>
        <w:tabs>
          <w:tab w:val="num" w:pos="360"/>
        </w:tabs>
        <w:ind w:left="360" w:hanging="360"/>
      </w:pPr>
      <w:rPr>
        <w:rFonts w:ascii="Symbol" w:hAnsi="Symbol" w:hint="default"/>
      </w:rPr>
    </w:lvl>
  </w:abstractNum>
  <w:abstractNum w:abstractNumId="33"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7F8604B"/>
    <w:multiLevelType w:val="hybridMultilevel"/>
    <w:tmpl w:val="C06458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56E4190"/>
    <w:multiLevelType w:val="multilevel"/>
    <w:tmpl w:val="B43AB6BA"/>
    <w:lvl w:ilvl="0">
      <w:start w:val="1"/>
      <w:numFmt w:val="bullet"/>
      <w:pStyle w:val="MemoAddresseDetail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145968364">
    <w:abstractNumId w:val="33"/>
  </w:num>
  <w:num w:numId="2" w16cid:durableId="1982732513">
    <w:abstractNumId w:val="30"/>
  </w:num>
  <w:num w:numId="3" w16cid:durableId="904952923">
    <w:abstractNumId w:val="4"/>
  </w:num>
  <w:num w:numId="4" w16cid:durableId="298926595">
    <w:abstractNumId w:val="2"/>
  </w:num>
  <w:num w:numId="5" w16cid:durableId="454637620">
    <w:abstractNumId w:val="18"/>
  </w:num>
  <w:num w:numId="6" w16cid:durableId="830020188">
    <w:abstractNumId w:val="18"/>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256596674">
    <w:abstractNumId w:val="35"/>
  </w:num>
  <w:num w:numId="8" w16cid:durableId="45282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7428382">
    <w:abstractNumId w:val="13"/>
  </w:num>
  <w:num w:numId="10" w16cid:durableId="523521416">
    <w:abstractNumId w:val="32"/>
  </w:num>
  <w:num w:numId="11" w16cid:durableId="617562386">
    <w:abstractNumId w:val="36"/>
  </w:num>
  <w:num w:numId="12" w16cid:durableId="539049916">
    <w:abstractNumId w:val="24"/>
  </w:num>
  <w:num w:numId="13" w16cid:durableId="533081529">
    <w:abstractNumId w:val="9"/>
  </w:num>
  <w:num w:numId="14" w16cid:durableId="11914578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8901634">
    <w:abstractNumId w:val="9"/>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817919517">
    <w:abstractNumId w:val="3"/>
  </w:num>
  <w:num w:numId="17" w16cid:durableId="1267035580">
    <w:abstractNumId w:val="1"/>
  </w:num>
  <w:num w:numId="18" w16cid:durableId="278727872">
    <w:abstractNumId w:val="0"/>
  </w:num>
  <w:num w:numId="19" w16cid:durableId="2140563677">
    <w:abstractNumId w:val="18"/>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0" w16cid:durableId="1633635673">
    <w:abstractNumId w:val="18"/>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1" w16cid:durableId="14746345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0495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64425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84318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11393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1479053">
    <w:abstractNumId w:val="31"/>
  </w:num>
  <w:num w:numId="27" w16cid:durableId="365255456">
    <w:abstractNumId w:val="12"/>
  </w:num>
  <w:num w:numId="28" w16cid:durableId="358118209">
    <w:abstractNumId w:val="29"/>
  </w:num>
  <w:num w:numId="29" w16cid:durableId="1186554217">
    <w:abstractNumId w:val="10"/>
  </w:num>
  <w:num w:numId="30" w16cid:durableId="1052923259">
    <w:abstractNumId w:val="15"/>
  </w:num>
  <w:num w:numId="31" w16cid:durableId="457456260">
    <w:abstractNumId w:val="20"/>
  </w:num>
  <w:num w:numId="32" w16cid:durableId="325864250">
    <w:abstractNumId w:val="28"/>
  </w:num>
  <w:num w:numId="33" w16cid:durableId="987830705">
    <w:abstractNumId w:val="16"/>
  </w:num>
  <w:num w:numId="34" w16cid:durableId="1612592773">
    <w:abstractNumId w:val="19"/>
  </w:num>
  <w:num w:numId="35" w16cid:durableId="970869846">
    <w:abstractNumId w:val="17"/>
  </w:num>
  <w:num w:numId="36" w16cid:durableId="706876525">
    <w:abstractNumId w:val="25"/>
  </w:num>
  <w:num w:numId="37" w16cid:durableId="1892955357">
    <w:abstractNumId w:val="27"/>
  </w:num>
  <w:num w:numId="38" w16cid:durableId="635373935">
    <w:abstractNumId w:val="8"/>
  </w:num>
  <w:num w:numId="39" w16cid:durableId="1695231870">
    <w:abstractNumId w:val="23"/>
  </w:num>
  <w:num w:numId="40" w16cid:durableId="1998608260">
    <w:abstractNumId w:val="22"/>
  </w:num>
  <w:num w:numId="41" w16cid:durableId="1093547077">
    <w:abstractNumId w:val="7"/>
  </w:num>
  <w:num w:numId="42" w16cid:durableId="1016620169">
    <w:abstractNumId w:val="21"/>
  </w:num>
  <w:num w:numId="43" w16cid:durableId="1491672846">
    <w:abstractNumId w:val="11"/>
  </w:num>
  <w:num w:numId="44" w16cid:durableId="1171261078">
    <w:abstractNumId w:val="34"/>
  </w:num>
  <w:num w:numId="45" w16cid:durableId="1014308596">
    <w:abstractNumId w:val="14"/>
  </w:num>
  <w:num w:numId="46" w16cid:durableId="1584224446">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367"/>
    <w:rsid w:val="00032023"/>
    <w:rsid w:val="000369F7"/>
    <w:rsid w:val="00057E8D"/>
    <w:rsid w:val="00061681"/>
    <w:rsid w:val="0007104C"/>
    <w:rsid w:val="00071EBA"/>
    <w:rsid w:val="00075EFB"/>
    <w:rsid w:val="00094D35"/>
    <w:rsid w:val="00095BF4"/>
    <w:rsid w:val="000A6166"/>
    <w:rsid w:val="000B3907"/>
    <w:rsid w:val="000C07B0"/>
    <w:rsid w:val="000D11A6"/>
    <w:rsid w:val="000E379C"/>
    <w:rsid w:val="000F1744"/>
    <w:rsid w:val="000F6BA7"/>
    <w:rsid w:val="001041D9"/>
    <w:rsid w:val="00114219"/>
    <w:rsid w:val="0011760D"/>
    <w:rsid w:val="00143D5E"/>
    <w:rsid w:val="001539FD"/>
    <w:rsid w:val="00157021"/>
    <w:rsid w:val="00160D68"/>
    <w:rsid w:val="00161990"/>
    <w:rsid w:val="00170237"/>
    <w:rsid w:val="00173FD7"/>
    <w:rsid w:val="00175395"/>
    <w:rsid w:val="001B0F4A"/>
    <w:rsid w:val="001D4826"/>
    <w:rsid w:val="001E4B69"/>
    <w:rsid w:val="001F09DE"/>
    <w:rsid w:val="001F75DA"/>
    <w:rsid w:val="002033EC"/>
    <w:rsid w:val="002048A5"/>
    <w:rsid w:val="00205682"/>
    <w:rsid w:val="0022027D"/>
    <w:rsid w:val="00220D34"/>
    <w:rsid w:val="002231B0"/>
    <w:rsid w:val="00250E0A"/>
    <w:rsid w:val="00250EC6"/>
    <w:rsid w:val="00252190"/>
    <w:rsid w:val="00271364"/>
    <w:rsid w:val="00282532"/>
    <w:rsid w:val="002A6A89"/>
    <w:rsid w:val="002B3B43"/>
    <w:rsid w:val="002D125C"/>
    <w:rsid w:val="002D6577"/>
    <w:rsid w:val="002E08E7"/>
    <w:rsid w:val="002E24BA"/>
    <w:rsid w:val="002E2A7B"/>
    <w:rsid w:val="002F7BBD"/>
    <w:rsid w:val="00314449"/>
    <w:rsid w:val="00345B39"/>
    <w:rsid w:val="00360B43"/>
    <w:rsid w:val="0037314E"/>
    <w:rsid w:val="003A4329"/>
    <w:rsid w:val="003B54C2"/>
    <w:rsid w:val="003D0720"/>
    <w:rsid w:val="003D301D"/>
    <w:rsid w:val="003D4CFB"/>
    <w:rsid w:val="003D6BE2"/>
    <w:rsid w:val="003E3679"/>
    <w:rsid w:val="003E4B07"/>
    <w:rsid w:val="00420732"/>
    <w:rsid w:val="00421A4C"/>
    <w:rsid w:val="00421F26"/>
    <w:rsid w:val="004278A7"/>
    <w:rsid w:val="00433C06"/>
    <w:rsid w:val="00441B3A"/>
    <w:rsid w:val="00442C10"/>
    <w:rsid w:val="00445524"/>
    <w:rsid w:val="004539A2"/>
    <w:rsid w:val="00492A50"/>
    <w:rsid w:val="004A2385"/>
    <w:rsid w:val="004B3088"/>
    <w:rsid w:val="004C22F2"/>
    <w:rsid w:val="004E3701"/>
    <w:rsid w:val="00501B1F"/>
    <w:rsid w:val="005146DA"/>
    <w:rsid w:val="00516EF7"/>
    <w:rsid w:val="0052688D"/>
    <w:rsid w:val="00530969"/>
    <w:rsid w:val="005312E8"/>
    <w:rsid w:val="0053549E"/>
    <w:rsid w:val="0053688C"/>
    <w:rsid w:val="00554EAE"/>
    <w:rsid w:val="00555626"/>
    <w:rsid w:val="00560868"/>
    <w:rsid w:val="005C1265"/>
    <w:rsid w:val="005E6C6B"/>
    <w:rsid w:val="005F48BF"/>
    <w:rsid w:val="00611D2D"/>
    <w:rsid w:val="00622FD7"/>
    <w:rsid w:val="0063211C"/>
    <w:rsid w:val="0063291E"/>
    <w:rsid w:val="00642EFA"/>
    <w:rsid w:val="006513AD"/>
    <w:rsid w:val="00666A6B"/>
    <w:rsid w:val="006731F4"/>
    <w:rsid w:val="0068222C"/>
    <w:rsid w:val="00682854"/>
    <w:rsid w:val="006934F4"/>
    <w:rsid w:val="006B15D1"/>
    <w:rsid w:val="006B7338"/>
    <w:rsid w:val="006C31C9"/>
    <w:rsid w:val="006F322A"/>
    <w:rsid w:val="006F6B0A"/>
    <w:rsid w:val="00704BD7"/>
    <w:rsid w:val="0071103E"/>
    <w:rsid w:val="0071500D"/>
    <w:rsid w:val="00724A09"/>
    <w:rsid w:val="00740520"/>
    <w:rsid w:val="007405EB"/>
    <w:rsid w:val="00743ACA"/>
    <w:rsid w:val="0075036F"/>
    <w:rsid w:val="007512B6"/>
    <w:rsid w:val="00762D08"/>
    <w:rsid w:val="00787356"/>
    <w:rsid w:val="00793A49"/>
    <w:rsid w:val="007A6367"/>
    <w:rsid w:val="007A67E7"/>
    <w:rsid w:val="007B12EE"/>
    <w:rsid w:val="007B2D77"/>
    <w:rsid w:val="007C4A95"/>
    <w:rsid w:val="007C7065"/>
    <w:rsid w:val="007D19C9"/>
    <w:rsid w:val="007F52CA"/>
    <w:rsid w:val="007F7BA5"/>
    <w:rsid w:val="00801544"/>
    <w:rsid w:val="008070D6"/>
    <w:rsid w:val="008071B5"/>
    <w:rsid w:val="00814509"/>
    <w:rsid w:val="00833EFA"/>
    <w:rsid w:val="00843DAC"/>
    <w:rsid w:val="0085261B"/>
    <w:rsid w:val="008629B5"/>
    <w:rsid w:val="00865866"/>
    <w:rsid w:val="008901D5"/>
    <w:rsid w:val="00891102"/>
    <w:rsid w:val="00892F92"/>
    <w:rsid w:val="008A4704"/>
    <w:rsid w:val="008C496A"/>
    <w:rsid w:val="008E7C8B"/>
    <w:rsid w:val="00902184"/>
    <w:rsid w:val="009245CA"/>
    <w:rsid w:val="00927971"/>
    <w:rsid w:val="00937E11"/>
    <w:rsid w:val="009638D6"/>
    <w:rsid w:val="0097314A"/>
    <w:rsid w:val="00975C54"/>
    <w:rsid w:val="0098231E"/>
    <w:rsid w:val="0098652C"/>
    <w:rsid w:val="009921D4"/>
    <w:rsid w:val="009A2471"/>
    <w:rsid w:val="009A6D46"/>
    <w:rsid w:val="009B4ED7"/>
    <w:rsid w:val="009D1292"/>
    <w:rsid w:val="009F0620"/>
    <w:rsid w:val="009F6CB9"/>
    <w:rsid w:val="00A20E45"/>
    <w:rsid w:val="00A23B6D"/>
    <w:rsid w:val="00A453DB"/>
    <w:rsid w:val="00A4593F"/>
    <w:rsid w:val="00A57102"/>
    <w:rsid w:val="00A63EC0"/>
    <w:rsid w:val="00A7304E"/>
    <w:rsid w:val="00A90AAE"/>
    <w:rsid w:val="00A92781"/>
    <w:rsid w:val="00A95F03"/>
    <w:rsid w:val="00AA2086"/>
    <w:rsid w:val="00AB7D84"/>
    <w:rsid w:val="00AF7423"/>
    <w:rsid w:val="00B16546"/>
    <w:rsid w:val="00B3506C"/>
    <w:rsid w:val="00B47BF1"/>
    <w:rsid w:val="00B654B9"/>
    <w:rsid w:val="00B76535"/>
    <w:rsid w:val="00B76DC6"/>
    <w:rsid w:val="00B8003A"/>
    <w:rsid w:val="00B82A81"/>
    <w:rsid w:val="00B94B62"/>
    <w:rsid w:val="00BA5CB9"/>
    <w:rsid w:val="00BA6735"/>
    <w:rsid w:val="00BB654B"/>
    <w:rsid w:val="00BC7CAB"/>
    <w:rsid w:val="00BD221A"/>
    <w:rsid w:val="00BD5036"/>
    <w:rsid w:val="00BE2AC9"/>
    <w:rsid w:val="00BE5F44"/>
    <w:rsid w:val="00C071B5"/>
    <w:rsid w:val="00C17B90"/>
    <w:rsid w:val="00C23B00"/>
    <w:rsid w:val="00C352C3"/>
    <w:rsid w:val="00C36C01"/>
    <w:rsid w:val="00C52C74"/>
    <w:rsid w:val="00C57B16"/>
    <w:rsid w:val="00C70ED0"/>
    <w:rsid w:val="00C85E51"/>
    <w:rsid w:val="00CB554D"/>
    <w:rsid w:val="00CD6414"/>
    <w:rsid w:val="00CF1C79"/>
    <w:rsid w:val="00CF2B07"/>
    <w:rsid w:val="00CF3575"/>
    <w:rsid w:val="00D02DD8"/>
    <w:rsid w:val="00D03C05"/>
    <w:rsid w:val="00D04A6B"/>
    <w:rsid w:val="00D14837"/>
    <w:rsid w:val="00D2170F"/>
    <w:rsid w:val="00D22A6C"/>
    <w:rsid w:val="00D314CC"/>
    <w:rsid w:val="00D407A5"/>
    <w:rsid w:val="00D44EA8"/>
    <w:rsid w:val="00D5721E"/>
    <w:rsid w:val="00D6650A"/>
    <w:rsid w:val="00D71292"/>
    <w:rsid w:val="00D92F9B"/>
    <w:rsid w:val="00DA4088"/>
    <w:rsid w:val="00DB201A"/>
    <w:rsid w:val="00DB35AA"/>
    <w:rsid w:val="00DC7CEC"/>
    <w:rsid w:val="00DD0075"/>
    <w:rsid w:val="00DD30B9"/>
    <w:rsid w:val="00DE1B0D"/>
    <w:rsid w:val="00DE2F3D"/>
    <w:rsid w:val="00DF3D33"/>
    <w:rsid w:val="00E36BD0"/>
    <w:rsid w:val="00E833C9"/>
    <w:rsid w:val="00E84969"/>
    <w:rsid w:val="00EE0856"/>
    <w:rsid w:val="00EE10DC"/>
    <w:rsid w:val="00EE3F83"/>
    <w:rsid w:val="00EE5963"/>
    <w:rsid w:val="00EE6355"/>
    <w:rsid w:val="00EF0E89"/>
    <w:rsid w:val="00F02999"/>
    <w:rsid w:val="00F04283"/>
    <w:rsid w:val="00F269F2"/>
    <w:rsid w:val="00F313FA"/>
    <w:rsid w:val="00F3241D"/>
    <w:rsid w:val="00F3271F"/>
    <w:rsid w:val="00F45CB1"/>
    <w:rsid w:val="00F65624"/>
    <w:rsid w:val="00F715D1"/>
    <w:rsid w:val="00F720A0"/>
    <w:rsid w:val="00F74EEC"/>
    <w:rsid w:val="00F814E9"/>
    <w:rsid w:val="00F86D0D"/>
    <w:rsid w:val="00F95A6E"/>
    <w:rsid w:val="00F974D1"/>
    <w:rsid w:val="00FA0E71"/>
    <w:rsid w:val="00FA5C85"/>
    <w:rsid w:val="00FA6960"/>
    <w:rsid w:val="00FB133E"/>
    <w:rsid w:val="00FD0C87"/>
    <w:rsid w:val="00FD3387"/>
    <w:rsid w:val="00FD7252"/>
    <w:rsid w:val="00FE0BC0"/>
    <w:rsid w:val="00FE36E4"/>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C9055"/>
  <w15:docId w15:val="{564F74A9-55AE-47DF-A055-5A5EE26E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iPriority="0" w:unhideWhenUsed="1"/>
    <w:lsdException w:name="List 4" w:semiHidden="1" w:uiPriority="0"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971"/>
    <w:pPr>
      <w:spacing w:line="264" w:lineRule="auto"/>
    </w:pPr>
  </w:style>
  <w:style w:type="paragraph" w:styleId="Heading1">
    <w:name w:val="heading 1"/>
    <w:aliases w:val="Heading 1a,Candara Heading Level 1"/>
    <w:basedOn w:val="Normal"/>
    <w:next w:val="Normal"/>
    <w:link w:val="Heading1Char"/>
    <w:uiPriority w:val="5"/>
    <w:qFormat/>
    <w:rsid w:val="00927971"/>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927971"/>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927971"/>
    <w:pPr>
      <w:keepNext/>
      <w:keepLines/>
      <w:spacing w:before="2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7A6367"/>
    <w:pPr>
      <w:pBdr>
        <w:top w:val="dotted" w:sz="6" w:space="2" w:color="4F81BD"/>
        <w:left w:val="dotted" w:sz="6" w:space="2" w:color="4F81BD"/>
      </w:pBdr>
      <w:spacing w:before="300" w:after="0" w:line="276" w:lineRule="auto"/>
      <w:outlineLvl w:val="3"/>
    </w:pPr>
    <w:rPr>
      <w:rFonts w:ascii="Calibri" w:eastAsia="Times New Roman" w:hAnsi="Calibri" w:cs="Times New Roman"/>
      <w:caps/>
      <w:color w:val="365F91"/>
      <w:spacing w:val="10"/>
      <w:sz w:val="22"/>
      <w:szCs w:val="22"/>
      <w:lang w:val="en-US" w:bidi="en-US"/>
    </w:rPr>
  </w:style>
  <w:style w:type="paragraph" w:styleId="Heading5">
    <w:name w:val="heading 5"/>
    <w:basedOn w:val="Normal"/>
    <w:next w:val="Normal"/>
    <w:link w:val="Heading5Char"/>
    <w:uiPriority w:val="9"/>
    <w:unhideWhenUsed/>
    <w:qFormat/>
    <w:rsid w:val="007A6367"/>
    <w:pPr>
      <w:pBdr>
        <w:bottom w:val="single" w:sz="6" w:space="1" w:color="4F81BD"/>
      </w:pBdr>
      <w:spacing w:before="300" w:after="0" w:line="276" w:lineRule="auto"/>
      <w:outlineLvl w:val="4"/>
    </w:pPr>
    <w:rPr>
      <w:rFonts w:ascii="Calibri" w:eastAsia="Times New Roman" w:hAnsi="Calibri" w:cs="Times New Roman"/>
      <w:caps/>
      <w:color w:val="365F91"/>
      <w:spacing w:val="10"/>
      <w:sz w:val="22"/>
      <w:szCs w:val="22"/>
      <w:lang w:val="en-US" w:bidi="en-US"/>
    </w:rPr>
  </w:style>
  <w:style w:type="paragraph" w:styleId="Heading6">
    <w:name w:val="heading 6"/>
    <w:basedOn w:val="Normal"/>
    <w:next w:val="Normal"/>
    <w:link w:val="Heading6Char"/>
    <w:uiPriority w:val="9"/>
    <w:unhideWhenUsed/>
    <w:qFormat/>
    <w:rsid w:val="007A6367"/>
    <w:pPr>
      <w:pBdr>
        <w:bottom w:val="dotted" w:sz="6" w:space="1" w:color="4F81BD"/>
      </w:pBdr>
      <w:spacing w:before="300" w:after="0" w:line="276" w:lineRule="auto"/>
      <w:outlineLvl w:val="5"/>
    </w:pPr>
    <w:rPr>
      <w:rFonts w:ascii="Calibri" w:eastAsia="Times New Roman" w:hAnsi="Calibri" w:cs="Times New Roman"/>
      <w:caps/>
      <w:color w:val="365F91"/>
      <w:spacing w:val="10"/>
      <w:sz w:val="22"/>
      <w:szCs w:val="22"/>
      <w:lang w:val="en-US" w:bidi="en-US"/>
    </w:rPr>
  </w:style>
  <w:style w:type="paragraph" w:styleId="Heading7">
    <w:name w:val="heading 7"/>
    <w:basedOn w:val="Normal"/>
    <w:next w:val="Normal"/>
    <w:link w:val="Heading7Char"/>
    <w:uiPriority w:val="9"/>
    <w:unhideWhenUsed/>
    <w:qFormat/>
    <w:rsid w:val="007A6367"/>
    <w:pPr>
      <w:spacing w:before="300" w:after="0" w:line="276" w:lineRule="auto"/>
      <w:outlineLvl w:val="6"/>
    </w:pPr>
    <w:rPr>
      <w:rFonts w:ascii="Calibri" w:eastAsia="Times New Roman" w:hAnsi="Calibri" w:cs="Times New Roman"/>
      <w:caps/>
      <w:color w:val="365F91"/>
      <w:spacing w:val="10"/>
      <w:sz w:val="22"/>
      <w:szCs w:val="22"/>
      <w:lang w:val="en-US" w:bidi="en-US"/>
    </w:rPr>
  </w:style>
  <w:style w:type="paragraph" w:styleId="Heading8">
    <w:name w:val="heading 8"/>
    <w:basedOn w:val="Normal"/>
    <w:next w:val="Normal"/>
    <w:link w:val="Heading8Char"/>
    <w:uiPriority w:val="9"/>
    <w:unhideWhenUsed/>
    <w:qFormat/>
    <w:rsid w:val="007A6367"/>
    <w:pPr>
      <w:spacing w:before="300" w:after="0" w:line="276" w:lineRule="auto"/>
      <w:outlineLvl w:val="7"/>
    </w:pPr>
    <w:rPr>
      <w:rFonts w:ascii="Calibri" w:eastAsia="Times New Roman" w:hAnsi="Calibri" w:cs="Times New Roman"/>
      <w:caps/>
      <w:spacing w:val="10"/>
      <w:sz w:val="18"/>
      <w:szCs w:val="18"/>
      <w:lang w:val="en-US" w:bidi="en-US"/>
    </w:rPr>
  </w:style>
  <w:style w:type="paragraph" w:styleId="Heading9">
    <w:name w:val="heading 9"/>
    <w:basedOn w:val="Normal"/>
    <w:next w:val="Normal"/>
    <w:link w:val="Heading9Char"/>
    <w:uiPriority w:val="9"/>
    <w:unhideWhenUsed/>
    <w:qFormat/>
    <w:rsid w:val="007A6367"/>
    <w:pPr>
      <w:spacing w:before="300" w:after="0" w:line="276" w:lineRule="auto"/>
      <w:outlineLvl w:val="8"/>
    </w:pPr>
    <w:rPr>
      <w:rFonts w:ascii="Calibri" w:eastAsia="Times New Roman" w:hAnsi="Calibri" w:cs="Times New Roman"/>
      <w:i/>
      <w:caps/>
      <w:spacing w:val="10"/>
      <w:sz w:val="18"/>
      <w:szCs w:val="18"/>
      <w:lang w:val="en-US" w:bidi="en-US"/>
    </w:rPr>
  </w:style>
  <w:style w:type="character" w:default="1" w:styleId="DefaultParagraphFont">
    <w:name w:val="Default Paragraph Font"/>
    <w:uiPriority w:val="1"/>
    <w:semiHidden/>
    <w:unhideWhenUsed/>
    <w:rsid w:val="009279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27971"/>
  </w:style>
  <w:style w:type="table" w:customStyle="1" w:styleId="ListTable3-Accent11">
    <w:name w:val="List Table 3 - Accent 11"/>
    <w:basedOn w:val="TableNormal"/>
    <w:next w:val="ListTable3-Accent1"/>
    <w:uiPriority w:val="48"/>
    <w:rsid w:val="00927971"/>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927971"/>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927971"/>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927971"/>
    <w:pPr>
      <w:numPr>
        <w:numId w:val="1"/>
      </w:numPr>
      <w:contextualSpacing/>
    </w:pPr>
  </w:style>
  <w:style w:type="paragraph" w:styleId="Header">
    <w:name w:val="header"/>
    <w:basedOn w:val="Normal"/>
    <w:link w:val="HeaderChar"/>
    <w:uiPriority w:val="99"/>
    <w:unhideWhenUsed/>
    <w:rsid w:val="00927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971"/>
  </w:style>
  <w:style w:type="paragraph" w:styleId="Footer">
    <w:name w:val="footer"/>
    <w:basedOn w:val="Normal"/>
    <w:link w:val="FooterChar"/>
    <w:uiPriority w:val="98"/>
    <w:unhideWhenUsed/>
    <w:rsid w:val="00927971"/>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27971"/>
    <w:rPr>
      <w:rFonts w:ascii="Arial" w:hAnsi="Arial"/>
      <w:caps/>
      <w:color w:val="2575AE" w:themeColor="accent1"/>
      <w:sz w:val="16"/>
    </w:rPr>
  </w:style>
  <w:style w:type="paragraph" w:styleId="Title">
    <w:name w:val="Title"/>
    <w:basedOn w:val="Normal"/>
    <w:next w:val="Normal"/>
    <w:link w:val="TitleChar"/>
    <w:uiPriority w:val="4"/>
    <w:qFormat/>
    <w:rsid w:val="00927971"/>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927971"/>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927971"/>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927971"/>
    <w:rPr>
      <w:rFonts w:eastAsiaTheme="minorEastAsia"/>
      <w:color w:val="2575AE" w:themeColor="accent1"/>
      <w:sz w:val="32"/>
      <w:szCs w:val="32"/>
    </w:rPr>
  </w:style>
  <w:style w:type="paragraph" w:customStyle="1" w:styleId="Details">
    <w:name w:val="Details"/>
    <w:basedOn w:val="Normal"/>
    <w:uiPriority w:val="97"/>
    <w:qFormat/>
    <w:rsid w:val="00927971"/>
    <w:rPr>
      <w:color w:val="19456B" w:themeColor="background2"/>
    </w:rPr>
  </w:style>
  <w:style w:type="character" w:styleId="Hyperlink">
    <w:name w:val="Hyperlink"/>
    <w:basedOn w:val="DefaultParagraphFont"/>
    <w:uiPriority w:val="99"/>
    <w:unhideWhenUsed/>
    <w:rsid w:val="00927971"/>
    <w:rPr>
      <w:color w:val="0563C1" w:themeColor="hyperlink"/>
      <w:u w:val="single"/>
    </w:rPr>
  </w:style>
  <w:style w:type="character" w:customStyle="1" w:styleId="Heading1Char">
    <w:name w:val="Heading 1 Char"/>
    <w:aliases w:val="Heading 1a Char,Candara Heading Level 1 Char"/>
    <w:basedOn w:val="DefaultParagraphFont"/>
    <w:link w:val="Heading1"/>
    <w:uiPriority w:val="5"/>
    <w:rsid w:val="00927971"/>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unhideWhenUsed/>
    <w:rsid w:val="00927971"/>
    <w:pPr>
      <w:spacing w:after="100"/>
      <w:ind w:left="1600"/>
    </w:pPr>
  </w:style>
  <w:style w:type="character" w:customStyle="1" w:styleId="Heading2Char">
    <w:name w:val="Heading 2 Char"/>
    <w:basedOn w:val="DefaultParagraphFont"/>
    <w:link w:val="Heading2"/>
    <w:uiPriority w:val="5"/>
    <w:rsid w:val="00927971"/>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927971"/>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927971"/>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927971"/>
    <w:pPr>
      <w:outlineLvl w:val="9"/>
    </w:pPr>
    <w:rPr>
      <w:color w:val="19456B" w:themeColor="background2"/>
      <w:sz w:val="20"/>
      <w:lang w:val="en-US"/>
    </w:rPr>
  </w:style>
  <w:style w:type="paragraph" w:styleId="ListParagraph">
    <w:name w:val="List Paragraph"/>
    <w:basedOn w:val="Normal"/>
    <w:uiPriority w:val="34"/>
    <w:qFormat/>
    <w:rsid w:val="00927971"/>
    <w:pPr>
      <w:ind w:left="720"/>
      <w:contextualSpacing/>
    </w:pPr>
  </w:style>
  <w:style w:type="paragraph" w:styleId="List">
    <w:name w:val="List"/>
    <w:basedOn w:val="Normal"/>
    <w:uiPriority w:val="99"/>
    <w:rsid w:val="00927971"/>
    <w:pPr>
      <w:numPr>
        <w:numId w:val="25"/>
      </w:numPr>
    </w:pPr>
  </w:style>
  <w:style w:type="paragraph" w:styleId="List2">
    <w:name w:val="List 2"/>
    <w:basedOn w:val="Normal"/>
    <w:uiPriority w:val="7"/>
    <w:rsid w:val="00927971"/>
    <w:pPr>
      <w:numPr>
        <w:ilvl w:val="1"/>
        <w:numId w:val="25"/>
      </w:numPr>
    </w:pPr>
  </w:style>
  <w:style w:type="paragraph" w:styleId="ListBullet">
    <w:name w:val="List Bullet"/>
    <w:basedOn w:val="Normal"/>
    <w:uiPriority w:val="7"/>
    <w:rsid w:val="00927971"/>
    <w:pPr>
      <w:numPr>
        <w:numId w:val="3"/>
      </w:numPr>
      <w:tabs>
        <w:tab w:val="clear" w:pos="360"/>
      </w:tabs>
      <w:ind w:left="284" w:hanging="284"/>
    </w:pPr>
  </w:style>
  <w:style w:type="paragraph" w:styleId="ListBullet2">
    <w:name w:val="List Bullet 2"/>
    <w:basedOn w:val="Normal"/>
    <w:uiPriority w:val="7"/>
    <w:rsid w:val="00927971"/>
    <w:pPr>
      <w:numPr>
        <w:numId w:val="4"/>
      </w:numPr>
      <w:ind w:left="567" w:hanging="283"/>
    </w:pPr>
  </w:style>
  <w:style w:type="table" w:styleId="TableGrid">
    <w:name w:val="Table Grid"/>
    <w:basedOn w:val="TableNormal"/>
    <w:uiPriority w:val="39"/>
    <w:rsid w:val="0092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927971"/>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927971"/>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927971"/>
    <w:rPr>
      <w:color w:val="808080"/>
    </w:rPr>
  </w:style>
  <w:style w:type="table" w:customStyle="1" w:styleId="TableGridLight1">
    <w:name w:val="Table Grid Light1"/>
    <w:basedOn w:val="TableNormal"/>
    <w:uiPriority w:val="40"/>
    <w:rsid w:val="00927971"/>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rsid w:val="00927971"/>
    <w:pPr>
      <w:numPr>
        <w:numId w:val="7"/>
      </w:numPr>
      <w:spacing w:after="360" w:line="400" w:lineRule="exact"/>
      <w:contextualSpacing/>
    </w:pPr>
    <w:rPr>
      <w:b/>
      <w:caps/>
      <w:color w:val="197D5D" w:themeColor="accent2"/>
      <w:sz w:val="36"/>
      <w:szCs w:val="36"/>
    </w:rPr>
  </w:style>
  <w:style w:type="paragraph" w:styleId="ListNumber2">
    <w:name w:val="List Number 2"/>
    <w:basedOn w:val="Normal"/>
    <w:uiPriority w:val="99"/>
    <w:rsid w:val="00927971"/>
    <w:pPr>
      <w:numPr>
        <w:ilvl w:val="1"/>
        <w:numId w:val="7"/>
      </w:numPr>
      <w:spacing w:before="240" w:line="320" w:lineRule="exact"/>
      <w:contextualSpacing/>
    </w:pPr>
    <w:rPr>
      <w:b/>
      <w:color w:val="2575AE" w:themeColor="accent1"/>
      <w:sz w:val="28"/>
      <w:szCs w:val="28"/>
    </w:rPr>
  </w:style>
  <w:style w:type="paragraph" w:styleId="ListNumber3">
    <w:name w:val="List Number 3"/>
    <w:basedOn w:val="Normal"/>
    <w:uiPriority w:val="99"/>
    <w:rsid w:val="00927971"/>
    <w:pPr>
      <w:numPr>
        <w:ilvl w:val="2"/>
        <w:numId w:val="7"/>
      </w:numPr>
      <w:spacing w:before="240"/>
      <w:contextualSpacing/>
    </w:pPr>
    <w:rPr>
      <w:b/>
    </w:rPr>
  </w:style>
  <w:style w:type="paragraph" w:styleId="TOC2">
    <w:name w:val="toc 2"/>
    <w:basedOn w:val="Normal"/>
    <w:next w:val="Normal"/>
    <w:autoRedefine/>
    <w:uiPriority w:val="39"/>
    <w:unhideWhenUsed/>
    <w:rsid w:val="00927971"/>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927971"/>
    <w:pPr>
      <w:spacing w:after="100"/>
      <w:ind w:left="400"/>
    </w:pPr>
  </w:style>
  <w:style w:type="paragraph" w:styleId="NoSpacing">
    <w:name w:val="No Spacing"/>
    <w:uiPriority w:val="1"/>
    <w:qFormat/>
    <w:rsid w:val="00927971"/>
    <w:pPr>
      <w:spacing w:after="0" w:line="240" w:lineRule="auto"/>
    </w:pPr>
  </w:style>
  <w:style w:type="paragraph" w:customStyle="1" w:styleId="InformationPageNormal">
    <w:name w:val="Information Page Normal"/>
    <w:uiPriority w:val="1"/>
    <w:qFormat/>
    <w:rsid w:val="00927971"/>
    <w:pPr>
      <w:ind w:right="-1418"/>
    </w:pPr>
  </w:style>
  <w:style w:type="paragraph" w:customStyle="1" w:styleId="ListNumbering">
    <w:name w:val="List Numbering"/>
    <w:basedOn w:val="ListBullet"/>
    <w:uiPriority w:val="6"/>
    <w:qFormat/>
    <w:rsid w:val="00927971"/>
    <w:pPr>
      <w:numPr>
        <w:numId w:val="9"/>
      </w:numPr>
    </w:pPr>
  </w:style>
  <w:style w:type="paragraph" w:styleId="BalloonText">
    <w:name w:val="Balloon Text"/>
    <w:basedOn w:val="Normal"/>
    <w:link w:val="BalloonTextChar"/>
    <w:uiPriority w:val="99"/>
    <w:unhideWhenUsed/>
    <w:rsid w:val="00927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27971"/>
    <w:rPr>
      <w:rFonts w:ascii="Tahoma" w:hAnsi="Tahoma" w:cs="Tahoma"/>
      <w:sz w:val="16"/>
      <w:szCs w:val="16"/>
    </w:rPr>
  </w:style>
  <w:style w:type="table" w:customStyle="1" w:styleId="GridTableLight1">
    <w:name w:val="Grid Table Light1"/>
    <w:basedOn w:val="TableNormal"/>
    <w:uiPriority w:val="40"/>
    <w:rsid w:val="00927971"/>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927971"/>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927971"/>
    <w:rPr>
      <w:rFonts w:eastAsia="Times New Roman" w:cs="Times New Roman"/>
      <w:szCs w:val="24"/>
      <w:lang w:eastAsia="en-GB"/>
    </w:rPr>
  </w:style>
  <w:style w:type="paragraph" w:customStyle="1" w:styleId="Contactinfo">
    <w:name w:val="Contact info"/>
    <w:basedOn w:val="Normal"/>
    <w:semiHidden/>
    <w:locked/>
    <w:rsid w:val="00927971"/>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927971"/>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
    <w:basedOn w:val="Normal"/>
    <w:link w:val="FootnoteTextChar"/>
    <w:uiPriority w:val="99"/>
    <w:unhideWhenUsed/>
    <w:rsid w:val="00927971"/>
    <w:pPr>
      <w:spacing w:after="0" w:line="240" w:lineRule="auto"/>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
    <w:basedOn w:val="DefaultParagraphFont"/>
    <w:link w:val="FootnoteText"/>
    <w:uiPriority w:val="99"/>
    <w:rsid w:val="00927971"/>
  </w:style>
  <w:style w:type="character" w:styleId="FootnoteReference">
    <w:name w:val="footnote reference"/>
    <w:basedOn w:val="DefaultParagraphFont"/>
    <w:uiPriority w:val="99"/>
    <w:unhideWhenUsed/>
    <w:rsid w:val="00927971"/>
    <w:rPr>
      <w:vertAlign w:val="superscript"/>
    </w:rPr>
  </w:style>
  <w:style w:type="table" w:styleId="ListTable3-Accent1">
    <w:name w:val="List Table 3 Accent 1"/>
    <w:basedOn w:val="TableNormal"/>
    <w:uiPriority w:val="48"/>
    <w:rsid w:val="00927971"/>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927971"/>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927971"/>
    <w:rPr>
      <w:rFonts w:ascii="Arial" w:hAnsi="Arial"/>
      <w:color w:val="000000" w:themeColor="text1"/>
      <w:sz w:val="16"/>
    </w:rPr>
  </w:style>
  <w:style w:type="character" w:customStyle="1" w:styleId="Footer2Char">
    <w:name w:val="Footer 2 Char"/>
    <w:basedOn w:val="DefaultParagraphFont"/>
    <w:link w:val="Footer2"/>
    <w:rsid w:val="00927971"/>
    <w:rPr>
      <w:rFonts w:ascii="Arial" w:hAnsi="Arial"/>
      <w:color w:val="000000" w:themeColor="text1"/>
      <w:sz w:val="16"/>
    </w:rPr>
  </w:style>
  <w:style w:type="character" w:styleId="UnresolvedMention">
    <w:name w:val="Unresolved Mention"/>
    <w:basedOn w:val="DefaultParagraphFont"/>
    <w:uiPriority w:val="99"/>
    <w:unhideWhenUsed/>
    <w:rsid w:val="00927971"/>
    <w:rPr>
      <w:color w:val="605E5C"/>
      <w:shd w:val="clear" w:color="auto" w:fill="E1DFDD"/>
    </w:rPr>
  </w:style>
  <w:style w:type="character" w:styleId="SubtleReference">
    <w:name w:val="Subtle Reference"/>
    <w:basedOn w:val="DefaultParagraphFont"/>
    <w:uiPriority w:val="31"/>
    <w:qFormat/>
    <w:rsid w:val="00927971"/>
    <w:rPr>
      <w:caps w:val="0"/>
      <w:smallCaps w:val="0"/>
      <w:color w:val="5A5A5A" w:themeColor="text1" w:themeTint="A5"/>
    </w:rPr>
  </w:style>
  <w:style w:type="character" w:styleId="IntenseReference">
    <w:name w:val="Intense Reference"/>
    <w:basedOn w:val="DefaultParagraphFont"/>
    <w:uiPriority w:val="32"/>
    <w:qFormat/>
    <w:rsid w:val="00927971"/>
    <w:rPr>
      <w:b/>
      <w:bCs/>
      <w:caps w:val="0"/>
      <w:smallCaps w:val="0"/>
      <w:color w:val="2575AE" w:themeColor="accent1"/>
      <w:spacing w:val="5"/>
    </w:rPr>
  </w:style>
  <w:style w:type="character" w:styleId="IntenseEmphasis">
    <w:name w:val="Intense Emphasis"/>
    <w:basedOn w:val="DefaultParagraphFont"/>
    <w:uiPriority w:val="21"/>
    <w:qFormat/>
    <w:rsid w:val="00927971"/>
    <w:rPr>
      <w:i/>
      <w:iCs/>
      <w:color w:val="2575AE" w:themeColor="accent1"/>
    </w:rPr>
  </w:style>
  <w:style w:type="character" w:customStyle="1" w:styleId="Heading4Char">
    <w:name w:val="Heading 4 Char"/>
    <w:basedOn w:val="DefaultParagraphFont"/>
    <w:link w:val="Heading4"/>
    <w:uiPriority w:val="9"/>
    <w:rsid w:val="007A6367"/>
    <w:rPr>
      <w:rFonts w:ascii="Calibri" w:eastAsia="Times New Roman" w:hAnsi="Calibri" w:cs="Times New Roman"/>
      <w:caps/>
      <w:color w:val="365F91"/>
      <w:spacing w:val="10"/>
      <w:sz w:val="22"/>
      <w:szCs w:val="22"/>
      <w:lang w:val="en-US" w:bidi="en-US"/>
    </w:rPr>
  </w:style>
  <w:style w:type="character" w:customStyle="1" w:styleId="Heading5Char">
    <w:name w:val="Heading 5 Char"/>
    <w:basedOn w:val="DefaultParagraphFont"/>
    <w:link w:val="Heading5"/>
    <w:uiPriority w:val="9"/>
    <w:rsid w:val="007A6367"/>
    <w:rPr>
      <w:rFonts w:ascii="Calibri" w:eastAsia="Times New Roman" w:hAnsi="Calibri" w:cs="Times New Roman"/>
      <w:caps/>
      <w:color w:val="365F91"/>
      <w:spacing w:val="10"/>
      <w:sz w:val="22"/>
      <w:szCs w:val="22"/>
      <w:lang w:val="en-US" w:bidi="en-US"/>
    </w:rPr>
  </w:style>
  <w:style w:type="character" w:customStyle="1" w:styleId="Heading6Char">
    <w:name w:val="Heading 6 Char"/>
    <w:basedOn w:val="DefaultParagraphFont"/>
    <w:link w:val="Heading6"/>
    <w:uiPriority w:val="9"/>
    <w:rsid w:val="007A6367"/>
    <w:rPr>
      <w:rFonts w:ascii="Calibri" w:eastAsia="Times New Roman" w:hAnsi="Calibri" w:cs="Times New Roman"/>
      <w:caps/>
      <w:color w:val="365F91"/>
      <w:spacing w:val="10"/>
      <w:sz w:val="22"/>
      <w:szCs w:val="22"/>
      <w:lang w:val="en-US" w:bidi="en-US"/>
    </w:rPr>
  </w:style>
  <w:style w:type="character" w:customStyle="1" w:styleId="Heading7Char">
    <w:name w:val="Heading 7 Char"/>
    <w:basedOn w:val="DefaultParagraphFont"/>
    <w:link w:val="Heading7"/>
    <w:uiPriority w:val="9"/>
    <w:rsid w:val="007A6367"/>
    <w:rPr>
      <w:rFonts w:ascii="Calibri" w:eastAsia="Times New Roman" w:hAnsi="Calibri" w:cs="Times New Roman"/>
      <w:caps/>
      <w:color w:val="365F91"/>
      <w:spacing w:val="10"/>
      <w:sz w:val="22"/>
      <w:szCs w:val="22"/>
      <w:lang w:val="en-US" w:bidi="en-US"/>
    </w:rPr>
  </w:style>
  <w:style w:type="character" w:customStyle="1" w:styleId="Heading8Char">
    <w:name w:val="Heading 8 Char"/>
    <w:basedOn w:val="DefaultParagraphFont"/>
    <w:link w:val="Heading8"/>
    <w:uiPriority w:val="9"/>
    <w:rsid w:val="007A6367"/>
    <w:rPr>
      <w:rFonts w:ascii="Calibri" w:eastAsia="Times New Roman" w:hAnsi="Calibri" w:cs="Times New Roman"/>
      <w:caps/>
      <w:spacing w:val="10"/>
      <w:sz w:val="18"/>
      <w:szCs w:val="18"/>
      <w:lang w:val="en-US" w:bidi="en-US"/>
    </w:rPr>
  </w:style>
  <w:style w:type="character" w:customStyle="1" w:styleId="Heading9Char">
    <w:name w:val="Heading 9 Char"/>
    <w:basedOn w:val="DefaultParagraphFont"/>
    <w:link w:val="Heading9"/>
    <w:uiPriority w:val="9"/>
    <w:rsid w:val="007A6367"/>
    <w:rPr>
      <w:rFonts w:ascii="Calibri" w:eastAsia="Times New Roman" w:hAnsi="Calibri" w:cs="Times New Roman"/>
      <w:i/>
      <w:caps/>
      <w:spacing w:val="10"/>
      <w:sz w:val="18"/>
      <w:szCs w:val="18"/>
      <w:lang w:val="en-US" w:bidi="en-US"/>
    </w:rPr>
  </w:style>
  <w:style w:type="paragraph" w:customStyle="1" w:styleId="Body">
    <w:name w:val="Body"/>
    <w:basedOn w:val="Normal"/>
    <w:rsid w:val="007A6367"/>
    <w:pPr>
      <w:spacing w:before="200" w:after="200" w:line="276" w:lineRule="auto"/>
    </w:pPr>
    <w:rPr>
      <w:rFonts w:ascii="Cambria" w:eastAsia="Cambria" w:hAnsi="Cambria" w:cs="Times New Roman"/>
      <w:sz w:val="22"/>
      <w:szCs w:val="22"/>
      <w:lang w:val="en-US" w:bidi="en-US"/>
    </w:rPr>
  </w:style>
  <w:style w:type="paragraph" w:customStyle="1" w:styleId="ListBullet1">
    <w:name w:val="List Bullet 1"/>
    <w:basedOn w:val="ListBullet"/>
    <w:next w:val="Normal"/>
    <w:autoRedefine/>
    <w:qFormat/>
    <w:rsid w:val="007A6367"/>
    <w:pPr>
      <w:numPr>
        <w:numId w:val="0"/>
      </w:numPr>
      <w:spacing w:after="200" w:line="276" w:lineRule="auto"/>
      <w:contextualSpacing/>
    </w:pPr>
    <w:rPr>
      <w:rFonts w:ascii="Cambria" w:eastAsia="Cambria" w:hAnsi="Cambria" w:cs="Times New Roman"/>
      <w:sz w:val="22"/>
      <w:szCs w:val="22"/>
      <w:lang w:val="en-US"/>
    </w:rPr>
  </w:style>
  <w:style w:type="paragraph" w:customStyle="1" w:styleId="Blue">
    <w:name w:val="Blue"/>
    <w:basedOn w:val="BodyText"/>
    <w:autoRedefine/>
    <w:qFormat/>
    <w:rsid w:val="007A6367"/>
    <w:rPr>
      <w:rFonts w:ascii="Calibri" w:hAnsi="Calibri"/>
      <w:b/>
    </w:rPr>
  </w:style>
  <w:style w:type="paragraph" w:styleId="BodyText">
    <w:name w:val="Body Text"/>
    <w:basedOn w:val="Normal"/>
    <w:link w:val="BodyTextChar"/>
    <w:uiPriority w:val="99"/>
    <w:rsid w:val="007A6367"/>
    <w:pPr>
      <w:spacing w:before="60" w:after="220" w:line="280" w:lineRule="exact"/>
    </w:pPr>
    <w:rPr>
      <w:rFonts w:ascii="Arial" w:eastAsia="Times New Roman" w:hAnsi="Arial" w:cs="Times New Roman"/>
      <w:sz w:val="24"/>
      <w:szCs w:val="24"/>
      <w:lang w:bidi="en-US"/>
    </w:rPr>
  </w:style>
  <w:style w:type="character" w:customStyle="1" w:styleId="BodyTextChar">
    <w:name w:val="Body Text Char"/>
    <w:basedOn w:val="DefaultParagraphFont"/>
    <w:link w:val="BodyText"/>
    <w:uiPriority w:val="99"/>
    <w:rsid w:val="007A6367"/>
    <w:rPr>
      <w:rFonts w:ascii="Arial" w:eastAsia="Times New Roman" w:hAnsi="Arial" w:cs="Times New Roman"/>
      <w:sz w:val="24"/>
      <w:szCs w:val="24"/>
      <w:lang w:bidi="en-US"/>
    </w:rPr>
  </w:style>
  <w:style w:type="paragraph" w:styleId="BodyText2">
    <w:name w:val="Body Text 2"/>
    <w:basedOn w:val="Normal"/>
    <w:link w:val="BodyText2Char"/>
    <w:uiPriority w:val="99"/>
    <w:rsid w:val="007A6367"/>
    <w:pPr>
      <w:spacing w:before="200" w:line="276" w:lineRule="auto"/>
      <w:ind w:left="283"/>
    </w:pPr>
    <w:rPr>
      <w:rFonts w:ascii="Calibri" w:eastAsia="Times New Roman" w:hAnsi="Calibri" w:cs="Times New Roman"/>
      <w:sz w:val="24"/>
      <w:szCs w:val="24"/>
      <w:lang w:val="en-US" w:bidi="en-US"/>
    </w:rPr>
  </w:style>
  <w:style w:type="character" w:customStyle="1" w:styleId="BodyText2Char">
    <w:name w:val="Body Text 2 Char"/>
    <w:basedOn w:val="DefaultParagraphFont"/>
    <w:link w:val="BodyText2"/>
    <w:uiPriority w:val="99"/>
    <w:rsid w:val="007A6367"/>
    <w:rPr>
      <w:rFonts w:ascii="Calibri" w:eastAsia="Times New Roman" w:hAnsi="Calibri" w:cs="Times New Roman"/>
      <w:sz w:val="24"/>
      <w:szCs w:val="24"/>
      <w:lang w:val="en-US" w:bidi="en-US"/>
    </w:rPr>
  </w:style>
  <w:style w:type="paragraph" w:styleId="BodyText3">
    <w:name w:val="Body Text 3"/>
    <w:basedOn w:val="Normal"/>
    <w:link w:val="BodyText3Char"/>
    <w:uiPriority w:val="99"/>
    <w:rsid w:val="007A6367"/>
    <w:pPr>
      <w:spacing w:before="200" w:line="276" w:lineRule="auto"/>
    </w:pPr>
    <w:rPr>
      <w:rFonts w:ascii="Calibri" w:eastAsia="Times New Roman" w:hAnsi="Calibri" w:cs="Times New Roman"/>
      <w:sz w:val="16"/>
      <w:szCs w:val="16"/>
      <w:lang w:val="en-US" w:bidi="en-US"/>
    </w:rPr>
  </w:style>
  <w:style w:type="character" w:customStyle="1" w:styleId="BodyText3Char">
    <w:name w:val="Body Text 3 Char"/>
    <w:basedOn w:val="DefaultParagraphFont"/>
    <w:link w:val="BodyText3"/>
    <w:uiPriority w:val="99"/>
    <w:rsid w:val="007A6367"/>
    <w:rPr>
      <w:rFonts w:ascii="Calibri" w:eastAsia="Times New Roman" w:hAnsi="Calibri" w:cs="Times New Roman"/>
      <w:sz w:val="16"/>
      <w:szCs w:val="16"/>
      <w:lang w:val="en-US" w:bidi="en-US"/>
    </w:rPr>
  </w:style>
  <w:style w:type="character" w:styleId="BookTitle">
    <w:name w:val="Book Title"/>
    <w:uiPriority w:val="33"/>
    <w:qFormat/>
    <w:rsid w:val="007A6367"/>
    <w:rPr>
      <w:b/>
      <w:bCs/>
      <w:i/>
      <w:iCs/>
      <w:spacing w:val="9"/>
    </w:rPr>
  </w:style>
  <w:style w:type="paragraph" w:styleId="PlainText">
    <w:name w:val="Plain Text"/>
    <w:basedOn w:val="Normal"/>
    <w:link w:val="PlainTextChar"/>
    <w:uiPriority w:val="99"/>
    <w:rsid w:val="007A6367"/>
    <w:pPr>
      <w:numPr>
        <w:numId w:val="10"/>
      </w:numPr>
      <w:tabs>
        <w:tab w:val="left" w:pos="425"/>
      </w:tabs>
      <w:spacing w:before="200" w:after="240" w:line="320" w:lineRule="exact"/>
    </w:pPr>
    <w:rPr>
      <w:rFonts w:ascii="Calibri" w:eastAsia="Times New Roman" w:hAnsi="Calibri" w:cs="Times New Roman"/>
      <w:sz w:val="24"/>
      <w:szCs w:val="24"/>
      <w:lang w:bidi="en-US"/>
    </w:rPr>
  </w:style>
  <w:style w:type="character" w:customStyle="1" w:styleId="PlainTextChar">
    <w:name w:val="Plain Text Char"/>
    <w:basedOn w:val="DefaultParagraphFont"/>
    <w:link w:val="PlainText"/>
    <w:uiPriority w:val="99"/>
    <w:rsid w:val="007A6367"/>
    <w:rPr>
      <w:rFonts w:ascii="Calibri" w:eastAsia="Times New Roman" w:hAnsi="Calibri" w:cs="Times New Roman"/>
      <w:sz w:val="24"/>
      <w:szCs w:val="24"/>
      <w:lang w:bidi="en-US"/>
    </w:rPr>
  </w:style>
  <w:style w:type="paragraph" w:customStyle="1" w:styleId="Bullet">
    <w:name w:val="Bullet"/>
    <w:basedOn w:val="PlainText"/>
    <w:uiPriority w:val="99"/>
    <w:rsid w:val="007A6367"/>
    <w:pPr>
      <w:spacing w:after="0"/>
    </w:pPr>
  </w:style>
  <w:style w:type="paragraph" w:customStyle="1" w:styleId="Bulletspace">
    <w:name w:val="Bullet+space"/>
    <w:basedOn w:val="Bullet"/>
    <w:uiPriority w:val="99"/>
    <w:rsid w:val="007A6367"/>
    <w:pPr>
      <w:numPr>
        <w:numId w:val="0"/>
      </w:numPr>
      <w:spacing w:after="240"/>
      <w:ind w:left="425" w:hanging="425"/>
    </w:pPr>
  </w:style>
  <w:style w:type="paragraph" w:customStyle="1" w:styleId="bullet2">
    <w:name w:val="bullet2"/>
    <w:aliases w:val="b2"/>
    <w:basedOn w:val="Normal"/>
    <w:uiPriority w:val="99"/>
    <w:rsid w:val="007A6367"/>
    <w:pPr>
      <w:spacing w:before="200" w:line="480" w:lineRule="atLeast"/>
      <w:ind w:left="1418"/>
    </w:pPr>
    <w:rPr>
      <w:rFonts w:ascii="Times New Roman Mäori" w:eastAsia="Times New Roman" w:hAnsi="Times New Roman Mäori" w:cs="Times New Roman"/>
      <w:b/>
      <w:noProof/>
      <w:sz w:val="24"/>
      <w:szCs w:val="24"/>
      <w:lang w:val="en-GB" w:bidi="en-US"/>
    </w:rPr>
  </w:style>
  <w:style w:type="paragraph" w:styleId="Caption">
    <w:name w:val="caption"/>
    <w:basedOn w:val="Normal"/>
    <w:next w:val="Normal"/>
    <w:uiPriority w:val="35"/>
    <w:unhideWhenUsed/>
    <w:qFormat/>
    <w:rsid w:val="007A6367"/>
    <w:pPr>
      <w:spacing w:before="200" w:after="200" w:line="276" w:lineRule="auto"/>
    </w:pPr>
    <w:rPr>
      <w:rFonts w:ascii="Calibri" w:eastAsia="Times New Roman" w:hAnsi="Calibri" w:cs="Times New Roman"/>
      <w:b/>
      <w:bCs/>
      <w:color w:val="365F91"/>
      <w:sz w:val="16"/>
      <w:szCs w:val="16"/>
      <w:lang w:val="en-US" w:bidi="en-US"/>
    </w:rPr>
  </w:style>
  <w:style w:type="character" w:styleId="CommentReference">
    <w:name w:val="annotation reference"/>
    <w:uiPriority w:val="99"/>
    <w:rsid w:val="007A6367"/>
    <w:rPr>
      <w:rFonts w:cs="Times New Roman"/>
      <w:sz w:val="16"/>
      <w:szCs w:val="16"/>
    </w:rPr>
  </w:style>
  <w:style w:type="paragraph" w:styleId="CommentText">
    <w:name w:val="annotation text"/>
    <w:basedOn w:val="Normal"/>
    <w:link w:val="CommentTextChar"/>
    <w:uiPriority w:val="99"/>
    <w:rsid w:val="007A6367"/>
    <w:pPr>
      <w:spacing w:before="200" w:after="200" w:line="276" w:lineRule="auto"/>
    </w:pPr>
    <w:rPr>
      <w:rFonts w:ascii="Calibri" w:eastAsia="Times New Roman" w:hAnsi="Calibri" w:cs="Times New Roman"/>
      <w:sz w:val="24"/>
      <w:szCs w:val="24"/>
      <w:lang w:val="en-US" w:bidi="en-US"/>
    </w:rPr>
  </w:style>
  <w:style w:type="character" w:customStyle="1" w:styleId="CommentTextChar">
    <w:name w:val="Comment Text Char"/>
    <w:basedOn w:val="DefaultParagraphFont"/>
    <w:link w:val="CommentText"/>
    <w:uiPriority w:val="99"/>
    <w:rsid w:val="007A6367"/>
    <w:rPr>
      <w:rFonts w:ascii="Calibri" w:eastAsia="Times New Roman" w:hAnsi="Calibri" w:cs="Times New Roman"/>
      <w:sz w:val="24"/>
      <w:szCs w:val="24"/>
      <w:lang w:val="en-US" w:bidi="en-US"/>
    </w:rPr>
  </w:style>
  <w:style w:type="paragraph" w:styleId="CommentSubject">
    <w:name w:val="annotation subject"/>
    <w:basedOn w:val="CommentText"/>
    <w:next w:val="CommentText"/>
    <w:link w:val="CommentSubjectChar"/>
    <w:uiPriority w:val="99"/>
    <w:rsid w:val="007A6367"/>
    <w:rPr>
      <w:b/>
      <w:bCs/>
    </w:rPr>
  </w:style>
  <w:style w:type="character" w:customStyle="1" w:styleId="CommentSubjectChar">
    <w:name w:val="Comment Subject Char"/>
    <w:basedOn w:val="CommentTextChar"/>
    <w:link w:val="CommentSubject"/>
    <w:uiPriority w:val="99"/>
    <w:rsid w:val="007A6367"/>
    <w:rPr>
      <w:rFonts w:ascii="Calibri" w:eastAsia="Times New Roman" w:hAnsi="Calibri" w:cs="Times New Roman"/>
      <w:b/>
      <w:bCs/>
      <w:sz w:val="24"/>
      <w:szCs w:val="24"/>
      <w:lang w:val="en-US" w:bidi="en-US"/>
    </w:rPr>
  </w:style>
  <w:style w:type="paragraph" w:styleId="DocumentMap">
    <w:name w:val="Document Map"/>
    <w:basedOn w:val="Normal"/>
    <w:link w:val="DocumentMapChar"/>
    <w:uiPriority w:val="99"/>
    <w:unhideWhenUsed/>
    <w:rsid w:val="007A6367"/>
    <w:pPr>
      <w:spacing w:before="200" w:after="0" w:line="276" w:lineRule="auto"/>
    </w:pPr>
    <w:rPr>
      <w:rFonts w:ascii="Tahoma" w:eastAsia="Cambria" w:hAnsi="Tahoma" w:cs="Tahoma"/>
      <w:sz w:val="16"/>
      <w:szCs w:val="16"/>
      <w:lang w:val="en-US" w:bidi="en-US"/>
    </w:rPr>
  </w:style>
  <w:style w:type="character" w:customStyle="1" w:styleId="DocumentMapChar">
    <w:name w:val="Document Map Char"/>
    <w:basedOn w:val="DefaultParagraphFont"/>
    <w:link w:val="DocumentMap"/>
    <w:uiPriority w:val="99"/>
    <w:rsid w:val="007A6367"/>
    <w:rPr>
      <w:rFonts w:ascii="Tahoma" w:eastAsia="Cambria" w:hAnsi="Tahoma" w:cs="Tahoma"/>
      <w:sz w:val="16"/>
      <w:szCs w:val="16"/>
      <w:lang w:val="en-US" w:bidi="en-US"/>
    </w:rPr>
  </w:style>
  <w:style w:type="paragraph" w:styleId="E-mailSignature">
    <w:name w:val="E-mail Signature"/>
    <w:basedOn w:val="Normal"/>
    <w:link w:val="E-mailSignatureChar"/>
    <w:uiPriority w:val="99"/>
    <w:rsid w:val="007A6367"/>
    <w:pPr>
      <w:spacing w:before="200" w:after="200" w:line="276" w:lineRule="auto"/>
    </w:pPr>
    <w:rPr>
      <w:rFonts w:ascii="Times New Roman" w:eastAsia="Times New Roman" w:hAnsi="Times New Roman" w:cs="Times New Roman"/>
      <w:sz w:val="24"/>
      <w:szCs w:val="24"/>
      <w:lang w:val="en-GB" w:eastAsia="en-GB" w:bidi="en-US"/>
    </w:rPr>
  </w:style>
  <w:style w:type="character" w:customStyle="1" w:styleId="E-mailSignatureChar">
    <w:name w:val="E-mail Signature Char"/>
    <w:basedOn w:val="DefaultParagraphFont"/>
    <w:link w:val="E-mailSignature"/>
    <w:uiPriority w:val="99"/>
    <w:rsid w:val="007A6367"/>
    <w:rPr>
      <w:rFonts w:ascii="Times New Roman" w:eastAsia="Times New Roman" w:hAnsi="Times New Roman" w:cs="Times New Roman"/>
      <w:sz w:val="24"/>
      <w:szCs w:val="24"/>
      <w:lang w:val="en-GB" w:eastAsia="en-GB" w:bidi="en-US"/>
    </w:rPr>
  </w:style>
  <w:style w:type="character" w:customStyle="1" w:styleId="EmailStyle56">
    <w:name w:val="EmailStyle56"/>
    <w:uiPriority w:val="99"/>
    <w:semiHidden/>
    <w:rsid w:val="007A6367"/>
    <w:rPr>
      <w:rFonts w:ascii="Arial" w:hAnsi="Arial" w:cs="Arial"/>
      <w:color w:val="auto"/>
      <w:sz w:val="20"/>
      <w:szCs w:val="20"/>
    </w:rPr>
  </w:style>
  <w:style w:type="character" w:styleId="Emphasis">
    <w:name w:val="Emphasis"/>
    <w:uiPriority w:val="20"/>
    <w:qFormat/>
    <w:rsid w:val="007A6367"/>
    <w:rPr>
      <w:caps/>
      <w:color w:val="243F60"/>
      <w:spacing w:val="5"/>
    </w:rPr>
  </w:style>
  <w:style w:type="character" w:styleId="EndnoteReference">
    <w:name w:val="endnote reference"/>
    <w:uiPriority w:val="99"/>
    <w:unhideWhenUsed/>
    <w:rsid w:val="007A6367"/>
    <w:rPr>
      <w:vertAlign w:val="superscript"/>
    </w:rPr>
  </w:style>
  <w:style w:type="paragraph" w:styleId="EndnoteText">
    <w:name w:val="endnote text"/>
    <w:basedOn w:val="Normal"/>
    <w:link w:val="EndnoteTextChar"/>
    <w:uiPriority w:val="99"/>
    <w:rsid w:val="007A6367"/>
    <w:pPr>
      <w:spacing w:before="200" w:after="0" w:line="276" w:lineRule="auto"/>
    </w:pPr>
    <w:rPr>
      <w:rFonts w:ascii="Calibri" w:eastAsia="Times New Roman" w:hAnsi="Calibri" w:cs="Times New Roman"/>
      <w:sz w:val="24"/>
      <w:szCs w:val="24"/>
      <w:lang w:val="en-US" w:bidi="en-US"/>
    </w:rPr>
  </w:style>
  <w:style w:type="character" w:customStyle="1" w:styleId="EndnoteTextChar">
    <w:name w:val="Endnote Text Char"/>
    <w:basedOn w:val="DefaultParagraphFont"/>
    <w:link w:val="EndnoteText"/>
    <w:uiPriority w:val="99"/>
    <w:rsid w:val="007A6367"/>
    <w:rPr>
      <w:rFonts w:ascii="Calibri" w:eastAsia="Times New Roman" w:hAnsi="Calibri" w:cs="Times New Roman"/>
      <w:sz w:val="24"/>
      <w:szCs w:val="24"/>
      <w:lang w:val="en-US" w:bidi="en-US"/>
    </w:rPr>
  </w:style>
  <w:style w:type="character" w:styleId="FollowedHyperlink">
    <w:name w:val="FollowedHyperlink"/>
    <w:uiPriority w:val="99"/>
    <w:rsid w:val="007A6367"/>
    <w:rPr>
      <w:rFonts w:cs="Times New Roman"/>
      <w:color w:val="800080"/>
      <w:u w:val="single"/>
    </w:rPr>
  </w:style>
  <w:style w:type="character" w:styleId="HTMLCite">
    <w:name w:val="HTML Cite"/>
    <w:uiPriority w:val="99"/>
    <w:rsid w:val="007A6367"/>
    <w:rPr>
      <w:rFonts w:cs="Times New Roman"/>
      <w:i/>
      <w:iCs/>
    </w:rPr>
  </w:style>
  <w:style w:type="paragraph" w:styleId="IntenseQuote">
    <w:name w:val="Intense Quote"/>
    <w:basedOn w:val="Normal"/>
    <w:next w:val="Normal"/>
    <w:link w:val="IntenseQuoteChar"/>
    <w:uiPriority w:val="30"/>
    <w:qFormat/>
    <w:rsid w:val="007A6367"/>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4"/>
      <w:szCs w:val="24"/>
      <w:lang w:val="en-US" w:bidi="en-US"/>
    </w:rPr>
  </w:style>
  <w:style w:type="character" w:customStyle="1" w:styleId="IntenseQuoteChar">
    <w:name w:val="Intense Quote Char"/>
    <w:basedOn w:val="DefaultParagraphFont"/>
    <w:link w:val="IntenseQuote"/>
    <w:uiPriority w:val="30"/>
    <w:rsid w:val="007A6367"/>
    <w:rPr>
      <w:rFonts w:ascii="Calibri" w:eastAsia="Times New Roman" w:hAnsi="Calibri" w:cs="Times New Roman"/>
      <w:i/>
      <w:iCs/>
      <w:color w:val="4F81BD"/>
      <w:sz w:val="24"/>
      <w:szCs w:val="24"/>
      <w:lang w:val="en-US" w:bidi="en-US"/>
    </w:rPr>
  </w:style>
  <w:style w:type="paragraph" w:styleId="List3">
    <w:name w:val="List 3"/>
    <w:basedOn w:val="Normal"/>
    <w:rsid w:val="007A6367"/>
    <w:pPr>
      <w:spacing w:before="200" w:after="200" w:line="276" w:lineRule="auto"/>
      <w:ind w:left="849" w:hanging="283"/>
      <w:contextualSpacing/>
    </w:pPr>
    <w:rPr>
      <w:rFonts w:ascii="Cambria" w:eastAsia="Cambria" w:hAnsi="Cambria" w:cs="Times New Roman"/>
      <w:sz w:val="22"/>
      <w:szCs w:val="22"/>
      <w:lang w:val="en-US" w:bidi="en-US"/>
    </w:rPr>
  </w:style>
  <w:style w:type="paragraph" w:styleId="List4">
    <w:name w:val="List 4"/>
    <w:basedOn w:val="Normal"/>
    <w:rsid w:val="007A6367"/>
    <w:pPr>
      <w:spacing w:before="200" w:after="200" w:line="276" w:lineRule="auto"/>
      <w:ind w:left="1132" w:hanging="283"/>
      <w:contextualSpacing/>
    </w:pPr>
    <w:rPr>
      <w:rFonts w:ascii="Cambria" w:eastAsia="Cambria" w:hAnsi="Cambria" w:cs="Times New Roman"/>
      <w:sz w:val="22"/>
      <w:szCs w:val="22"/>
      <w:lang w:val="en-US" w:bidi="en-US"/>
    </w:rPr>
  </w:style>
  <w:style w:type="paragraph" w:styleId="ListContinue">
    <w:name w:val="List Continue"/>
    <w:basedOn w:val="Normal"/>
    <w:rsid w:val="007A6367"/>
    <w:pPr>
      <w:spacing w:before="200" w:line="276" w:lineRule="auto"/>
      <w:contextualSpacing/>
    </w:pPr>
    <w:rPr>
      <w:rFonts w:ascii="Cambria" w:eastAsia="Cambria" w:hAnsi="Cambria" w:cs="Times New Roman"/>
      <w:sz w:val="22"/>
      <w:szCs w:val="22"/>
      <w:lang w:val="en-US" w:bidi="en-US"/>
    </w:rPr>
  </w:style>
  <w:style w:type="paragraph" w:customStyle="1" w:styleId="ListPara">
    <w:name w:val="List Para"/>
    <w:basedOn w:val="Normal"/>
    <w:uiPriority w:val="99"/>
    <w:rsid w:val="007A6367"/>
    <w:pPr>
      <w:tabs>
        <w:tab w:val="left" w:pos="851"/>
        <w:tab w:val="left" w:pos="1276"/>
      </w:tabs>
      <w:spacing w:before="200" w:after="200" w:line="280" w:lineRule="exact"/>
    </w:pPr>
    <w:rPr>
      <w:rFonts w:ascii="Calibri" w:eastAsia="Times New Roman" w:hAnsi="Calibri" w:cs="Times New Roman"/>
      <w:sz w:val="24"/>
      <w:szCs w:val="24"/>
      <w:lang w:bidi="en-US"/>
    </w:rPr>
  </w:style>
  <w:style w:type="paragraph" w:customStyle="1" w:styleId="MemoAddresseDetails">
    <w:name w:val="MemoAddresseDetails"/>
    <w:basedOn w:val="Normal"/>
    <w:uiPriority w:val="99"/>
    <w:rsid w:val="007A6367"/>
    <w:pPr>
      <w:numPr>
        <w:numId w:val="11"/>
      </w:numPr>
      <w:spacing w:before="60" w:after="60" w:line="280" w:lineRule="exact"/>
    </w:pPr>
    <w:rPr>
      <w:rFonts w:ascii="Arial" w:eastAsia="Times New Roman" w:hAnsi="Arial" w:cs="Times New Roman"/>
      <w:sz w:val="24"/>
      <w:szCs w:val="24"/>
      <w:lang w:bidi="en-US"/>
    </w:rPr>
  </w:style>
  <w:style w:type="paragraph" w:customStyle="1" w:styleId="MemoAddresseePrompts">
    <w:name w:val="MemoAddresseePrompts"/>
    <w:basedOn w:val="Normal"/>
    <w:uiPriority w:val="99"/>
    <w:rsid w:val="007A6367"/>
    <w:pPr>
      <w:numPr>
        <w:numId w:val="12"/>
      </w:numPr>
      <w:tabs>
        <w:tab w:val="left" w:pos="5670"/>
      </w:tabs>
      <w:spacing w:before="60" w:after="60" w:line="280" w:lineRule="exact"/>
    </w:pPr>
    <w:rPr>
      <w:rFonts w:ascii="Arial" w:eastAsia="Times New Roman" w:hAnsi="Arial" w:cs="Times New Roman"/>
      <w:b/>
      <w:sz w:val="24"/>
      <w:szCs w:val="24"/>
      <w:lang w:bidi="en-US"/>
    </w:rPr>
  </w:style>
  <w:style w:type="paragraph" w:styleId="NormalWeb">
    <w:name w:val="Normal (Web)"/>
    <w:basedOn w:val="Normal"/>
    <w:uiPriority w:val="99"/>
    <w:rsid w:val="007A6367"/>
    <w:pPr>
      <w:spacing w:before="100" w:beforeAutospacing="1" w:after="100" w:afterAutospacing="1" w:line="276" w:lineRule="auto"/>
    </w:pPr>
    <w:rPr>
      <w:rFonts w:ascii="Times New Roman" w:eastAsia="Times New Roman" w:hAnsi="Times New Roman" w:cs="Times New Roman"/>
      <w:sz w:val="24"/>
      <w:szCs w:val="24"/>
      <w:lang w:val="en-GB" w:eastAsia="en-GB" w:bidi="en-US"/>
    </w:rPr>
  </w:style>
  <w:style w:type="paragraph" w:customStyle="1" w:styleId="NoteLevel11">
    <w:name w:val="Note Level 11"/>
    <w:autoRedefine/>
    <w:uiPriority w:val="99"/>
    <w:rsid w:val="007A6367"/>
    <w:pPr>
      <w:keepNext/>
      <w:spacing w:before="200" w:after="200" w:line="276" w:lineRule="auto"/>
      <w:contextualSpacing/>
      <w:outlineLvl w:val="0"/>
    </w:pPr>
    <w:rPr>
      <w:rFonts w:ascii="Arial" w:eastAsia="MS Gothic" w:hAnsi="Arial" w:cs="Times New Roman"/>
      <w:sz w:val="22"/>
      <w:szCs w:val="24"/>
      <w:lang w:val="en-AU" w:eastAsia="en-GB" w:bidi="en-US"/>
    </w:rPr>
  </w:style>
  <w:style w:type="character" w:styleId="PageNumber">
    <w:name w:val="page number"/>
    <w:uiPriority w:val="99"/>
    <w:rsid w:val="007A6367"/>
    <w:rPr>
      <w:rFonts w:cs="Times New Roman"/>
    </w:rPr>
  </w:style>
  <w:style w:type="paragraph" w:customStyle="1" w:styleId="ParaBullet">
    <w:name w:val="Para Bullet"/>
    <w:basedOn w:val="Normal"/>
    <w:uiPriority w:val="99"/>
    <w:rsid w:val="007A6367"/>
    <w:pPr>
      <w:spacing w:before="60" w:after="220" w:line="280" w:lineRule="exact"/>
    </w:pPr>
    <w:rPr>
      <w:rFonts w:ascii="Calibri" w:eastAsia="Times New Roman" w:hAnsi="Calibri" w:cs="Times New Roman"/>
      <w:sz w:val="24"/>
      <w:szCs w:val="24"/>
      <w:lang w:bidi="en-US"/>
    </w:rPr>
  </w:style>
  <w:style w:type="paragraph" w:customStyle="1" w:styleId="ParaNumbered">
    <w:name w:val="Para Numbered"/>
    <w:basedOn w:val="ParaBullet"/>
    <w:uiPriority w:val="99"/>
    <w:rsid w:val="007A6367"/>
  </w:style>
  <w:style w:type="paragraph" w:styleId="Quote">
    <w:name w:val="Quote"/>
    <w:basedOn w:val="Normal"/>
    <w:next w:val="Normal"/>
    <w:link w:val="QuoteChar"/>
    <w:uiPriority w:val="29"/>
    <w:qFormat/>
    <w:rsid w:val="007A6367"/>
    <w:pPr>
      <w:spacing w:before="200" w:after="200" w:line="276" w:lineRule="auto"/>
    </w:pPr>
    <w:rPr>
      <w:rFonts w:ascii="Calibri" w:eastAsia="Times New Roman" w:hAnsi="Calibri" w:cs="Times New Roman"/>
      <w:i/>
      <w:iCs/>
      <w:sz w:val="24"/>
      <w:szCs w:val="24"/>
      <w:lang w:val="en-US" w:bidi="en-US"/>
    </w:rPr>
  </w:style>
  <w:style w:type="character" w:customStyle="1" w:styleId="QuoteChar">
    <w:name w:val="Quote Char"/>
    <w:basedOn w:val="DefaultParagraphFont"/>
    <w:link w:val="Quote"/>
    <w:uiPriority w:val="29"/>
    <w:rsid w:val="007A6367"/>
    <w:rPr>
      <w:rFonts w:ascii="Calibri" w:eastAsia="Times New Roman" w:hAnsi="Calibri" w:cs="Times New Roman"/>
      <w:i/>
      <w:iCs/>
      <w:sz w:val="24"/>
      <w:szCs w:val="24"/>
      <w:lang w:val="en-US" w:bidi="en-US"/>
    </w:rPr>
  </w:style>
  <w:style w:type="paragraph" w:customStyle="1" w:styleId="signaturepara">
    <w:name w:val="signature para"/>
    <w:basedOn w:val="Normal"/>
    <w:uiPriority w:val="99"/>
    <w:rsid w:val="007A6367"/>
    <w:pPr>
      <w:spacing w:before="200" w:after="200" w:line="276" w:lineRule="auto"/>
    </w:pPr>
    <w:rPr>
      <w:rFonts w:ascii="Times New Roman" w:eastAsia="Times New Roman" w:hAnsi="Times New Roman" w:cs="Times New Roman"/>
      <w:sz w:val="24"/>
      <w:szCs w:val="24"/>
      <w:lang w:bidi="en-US"/>
    </w:rPr>
  </w:style>
  <w:style w:type="paragraph" w:customStyle="1" w:styleId="Space">
    <w:name w:val="Space"/>
    <w:basedOn w:val="Normal"/>
    <w:uiPriority w:val="99"/>
    <w:rsid w:val="007A6367"/>
    <w:pPr>
      <w:spacing w:before="200" w:after="200" w:line="320" w:lineRule="atLeast"/>
    </w:pPr>
    <w:rPr>
      <w:rFonts w:ascii="Calibri" w:eastAsia="Times New Roman" w:hAnsi="Calibri" w:cs="Times New Roman"/>
      <w:sz w:val="24"/>
      <w:szCs w:val="24"/>
      <w:lang w:bidi="en-US"/>
    </w:rPr>
  </w:style>
  <w:style w:type="character" w:styleId="Strong">
    <w:name w:val="Strong"/>
    <w:uiPriority w:val="22"/>
    <w:qFormat/>
    <w:rsid w:val="007A6367"/>
    <w:rPr>
      <w:b/>
      <w:bCs/>
    </w:rPr>
  </w:style>
  <w:style w:type="paragraph" w:customStyle="1" w:styleId="StyleHeading2Justified">
    <w:name w:val="Style Heading 2 + Justified"/>
    <w:basedOn w:val="Heading2"/>
    <w:uiPriority w:val="99"/>
    <w:rsid w:val="007A6367"/>
    <w:pPr>
      <w:numPr>
        <w:ilvl w:val="1"/>
      </w:numPr>
      <w:spacing w:after="240" w:line="240" w:lineRule="auto"/>
      <w:ind w:left="578" w:hanging="578"/>
      <w:jc w:val="both"/>
    </w:pPr>
    <w:rPr>
      <w:rFonts w:ascii="Candara" w:eastAsia="Times New Roman" w:hAnsi="Candara" w:cs="Times New Roman"/>
      <w:bCs/>
      <w:color w:val="auto"/>
      <w:sz w:val="22"/>
      <w:szCs w:val="20"/>
    </w:rPr>
  </w:style>
  <w:style w:type="paragraph" w:customStyle="1" w:styleId="StyleHeading3Justified1">
    <w:name w:val="Style Heading 3 + Justified1"/>
    <w:basedOn w:val="Heading3"/>
    <w:autoRedefine/>
    <w:uiPriority w:val="99"/>
    <w:rsid w:val="007A6367"/>
    <w:pPr>
      <w:spacing w:after="240" w:line="240" w:lineRule="auto"/>
      <w:ind w:left="360"/>
    </w:pPr>
    <w:rPr>
      <w:rFonts w:ascii="Calibri" w:eastAsia="Times New Roman" w:hAnsi="Calibri" w:cs="Times New Roman"/>
      <w:b w:val="0"/>
      <w:iCs/>
      <w:color w:val="auto"/>
      <w:sz w:val="22"/>
    </w:rPr>
  </w:style>
  <w:style w:type="paragraph" w:customStyle="1" w:styleId="StyleJustified">
    <w:name w:val="Style Justified"/>
    <w:basedOn w:val="Normal"/>
    <w:uiPriority w:val="99"/>
    <w:rsid w:val="007A6367"/>
    <w:pPr>
      <w:spacing w:before="200" w:after="200" w:line="276" w:lineRule="auto"/>
    </w:pPr>
    <w:rPr>
      <w:rFonts w:ascii="Calibri" w:eastAsia="Times New Roman" w:hAnsi="Calibri" w:cs="Times New Roman"/>
      <w:sz w:val="24"/>
      <w:szCs w:val="24"/>
      <w:lang w:val="en-US" w:bidi="en-US"/>
    </w:rPr>
  </w:style>
  <w:style w:type="character" w:customStyle="1" w:styleId="StyleTahoma">
    <w:name w:val="Style Tahoma"/>
    <w:uiPriority w:val="99"/>
    <w:rsid w:val="007A6367"/>
    <w:rPr>
      <w:rFonts w:ascii="Tahoma" w:hAnsi="Tahoma" w:cs="Times New Roman"/>
    </w:rPr>
  </w:style>
  <w:style w:type="paragraph" w:customStyle="1" w:styleId="Style1">
    <w:name w:val="Style1"/>
    <w:basedOn w:val="Heading3"/>
    <w:rsid w:val="007A6367"/>
    <w:pPr>
      <w:spacing w:before="0" w:line="240" w:lineRule="auto"/>
    </w:pPr>
    <w:rPr>
      <w:rFonts w:ascii="Candara" w:eastAsia="Times New Roman" w:hAnsi="Candara" w:cs="Times New Roman"/>
      <w:b w:val="0"/>
      <w:bCs/>
      <w:i/>
      <w:color w:val="auto"/>
      <w:sz w:val="24"/>
      <w:szCs w:val="22"/>
    </w:rPr>
  </w:style>
  <w:style w:type="paragraph" w:customStyle="1" w:styleId="Style2">
    <w:name w:val="Style2"/>
    <w:basedOn w:val="Heading1"/>
    <w:qFormat/>
    <w:rsid w:val="007A6367"/>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pPr>
    <w:rPr>
      <w:rFonts w:ascii="Calibri" w:eastAsia="Times New Roman" w:hAnsi="Calibri" w:cs="Times New Roman"/>
      <w:bCs/>
      <w:caps/>
      <w:color w:val="FFFFFF"/>
      <w:spacing w:val="15"/>
      <w:sz w:val="22"/>
      <w:szCs w:val="22"/>
      <w:lang w:val="en-US" w:bidi="en-US"/>
    </w:rPr>
  </w:style>
  <w:style w:type="paragraph" w:customStyle="1" w:styleId="Style3">
    <w:name w:val="Style3"/>
    <w:basedOn w:val="Heading2"/>
    <w:qFormat/>
    <w:rsid w:val="007A6367"/>
    <w:pPr>
      <w:keepNext w:val="0"/>
      <w:keepLines w:val="0"/>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pPr>
    <w:rPr>
      <w:rFonts w:ascii="Calibri" w:eastAsia="Times New Roman" w:hAnsi="Calibri" w:cs="Times New Roman"/>
      <w:b w:val="0"/>
      <w:caps/>
      <w:color w:val="auto"/>
      <w:spacing w:val="15"/>
      <w:sz w:val="22"/>
      <w:szCs w:val="22"/>
      <w:lang w:val="en-US" w:bidi="en-US"/>
    </w:rPr>
  </w:style>
  <w:style w:type="paragraph" w:customStyle="1" w:styleId="Style4">
    <w:name w:val="Style4"/>
    <w:basedOn w:val="BodyText"/>
    <w:qFormat/>
    <w:rsid w:val="007A6367"/>
    <w:rPr>
      <w:rFonts w:ascii="Calibri" w:hAnsi="Calibri"/>
      <w:lang w:val="en-US"/>
    </w:rPr>
  </w:style>
  <w:style w:type="paragraph" w:customStyle="1" w:styleId="Subject">
    <w:name w:val="Subject"/>
    <w:basedOn w:val="Normal"/>
    <w:next w:val="PlainText"/>
    <w:uiPriority w:val="99"/>
    <w:rsid w:val="007A6367"/>
    <w:pPr>
      <w:spacing w:before="60" w:after="200" w:line="280" w:lineRule="exact"/>
    </w:pPr>
    <w:rPr>
      <w:rFonts w:ascii="Arial" w:eastAsia="Times New Roman" w:hAnsi="Arial" w:cs="Times New Roman"/>
      <w:b/>
      <w:sz w:val="24"/>
      <w:szCs w:val="24"/>
      <w:lang w:bidi="en-US"/>
    </w:rPr>
  </w:style>
  <w:style w:type="character" w:styleId="SubtleEmphasis">
    <w:name w:val="Subtle Emphasis"/>
    <w:uiPriority w:val="19"/>
    <w:qFormat/>
    <w:rsid w:val="007A6367"/>
    <w:rPr>
      <w:i/>
      <w:iCs/>
      <w:color w:val="243F60"/>
    </w:rPr>
  </w:style>
  <w:style w:type="paragraph" w:styleId="TOC4">
    <w:name w:val="toc 4"/>
    <w:basedOn w:val="Normal"/>
    <w:next w:val="Normal"/>
    <w:autoRedefine/>
    <w:uiPriority w:val="39"/>
    <w:rsid w:val="007A6367"/>
    <w:pPr>
      <w:pBdr>
        <w:between w:val="double" w:sz="6" w:space="0" w:color="auto"/>
      </w:pBdr>
      <w:spacing w:after="0" w:line="276" w:lineRule="auto"/>
      <w:ind w:left="480"/>
    </w:pPr>
    <w:rPr>
      <w:rFonts w:ascii="Cambria" w:eastAsia="Times New Roman" w:hAnsi="Cambria" w:cs="Times New Roman"/>
      <w:lang w:val="en-US" w:bidi="en-US"/>
    </w:rPr>
  </w:style>
  <w:style w:type="paragraph" w:styleId="TOC5">
    <w:name w:val="toc 5"/>
    <w:basedOn w:val="Normal"/>
    <w:next w:val="Normal"/>
    <w:autoRedefine/>
    <w:uiPriority w:val="39"/>
    <w:rsid w:val="007A6367"/>
    <w:pPr>
      <w:pBdr>
        <w:between w:val="double" w:sz="6" w:space="0" w:color="auto"/>
      </w:pBdr>
      <w:spacing w:after="0" w:line="276" w:lineRule="auto"/>
      <w:ind w:left="720"/>
    </w:pPr>
    <w:rPr>
      <w:rFonts w:ascii="Cambria" w:eastAsia="Times New Roman" w:hAnsi="Cambria" w:cs="Times New Roman"/>
      <w:lang w:val="en-US" w:bidi="en-US"/>
    </w:rPr>
  </w:style>
  <w:style w:type="paragraph" w:styleId="TOC6">
    <w:name w:val="toc 6"/>
    <w:basedOn w:val="Normal"/>
    <w:next w:val="Normal"/>
    <w:autoRedefine/>
    <w:uiPriority w:val="39"/>
    <w:rsid w:val="007A6367"/>
    <w:pPr>
      <w:pBdr>
        <w:between w:val="double" w:sz="6" w:space="0" w:color="auto"/>
      </w:pBdr>
      <w:spacing w:after="0" w:line="276" w:lineRule="auto"/>
      <w:ind w:left="960"/>
    </w:pPr>
    <w:rPr>
      <w:rFonts w:ascii="Cambria" w:eastAsia="Times New Roman" w:hAnsi="Cambria" w:cs="Times New Roman"/>
      <w:lang w:val="en-US" w:bidi="en-US"/>
    </w:rPr>
  </w:style>
  <w:style w:type="paragraph" w:styleId="TOC7">
    <w:name w:val="toc 7"/>
    <w:basedOn w:val="Normal"/>
    <w:next w:val="Normal"/>
    <w:autoRedefine/>
    <w:uiPriority w:val="39"/>
    <w:rsid w:val="007A6367"/>
    <w:pPr>
      <w:pBdr>
        <w:between w:val="double" w:sz="6" w:space="0" w:color="auto"/>
      </w:pBdr>
      <w:spacing w:after="0" w:line="276" w:lineRule="auto"/>
      <w:ind w:left="1200"/>
    </w:pPr>
    <w:rPr>
      <w:rFonts w:ascii="Cambria" w:eastAsia="Times New Roman" w:hAnsi="Cambria" w:cs="Times New Roman"/>
      <w:lang w:val="en-US" w:bidi="en-US"/>
    </w:rPr>
  </w:style>
  <w:style w:type="paragraph" w:styleId="TOC8">
    <w:name w:val="toc 8"/>
    <w:basedOn w:val="Normal"/>
    <w:next w:val="Normal"/>
    <w:autoRedefine/>
    <w:uiPriority w:val="39"/>
    <w:rsid w:val="007A6367"/>
    <w:pPr>
      <w:pBdr>
        <w:between w:val="double" w:sz="6" w:space="0" w:color="auto"/>
      </w:pBdr>
      <w:spacing w:after="0" w:line="276" w:lineRule="auto"/>
      <w:ind w:left="1440"/>
    </w:pPr>
    <w:rPr>
      <w:rFonts w:ascii="Cambria" w:eastAsia="Times New Roman" w:hAnsi="Cambria" w:cs="Times New Roman"/>
      <w:lang w:val="en-US" w:bidi="en-US"/>
    </w:rPr>
  </w:style>
  <w:style w:type="paragraph" w:customStyle="1" w:styleId="text">
    <w:name w:val="text"/>
    <w:basedOn w:val="Normal"/>
    <w:rsid w:val="007A6367"/>
    <w:pPr>
      <w:spacing w:after="0" w:line="200" w:lineRule="exact"/>
    </w:pPr>
    <w:rPr>
      <w:rFonts w:ascii="Arial" w:eastAsia="Times New Roman" w:hAnsi="Arial" w:cs="Times New Roman"/>
      <w:sz w:val="18"/>
      <w:szCs w:val="24"/>
      <w:lang w:val="en-US"/>
    </w:rPr>
  </w:style>
  <w:style w:type="paragraph" w:customStyle="1" w:styleId="Heading">
    <w:name w:val="Heading"/>
    <w:basedOn w:val="Normal"/>
    <w:uiPriority w:val="99"/>
    <w:rsid w:val="007A6367"/>
    <w:pPr>
      <w:spacing w:after="0" w:line="200" w:lineRule="atLeast"/>
    </w:pPr>
    <w:rPr>
      <w:rFonts w:ascii="Arial Bold" w:eastAsia="Times New Roman" w:hAnsi="Arial Bold" w:cs="Times New Roman"/>
      <w:szCs w:val="24"/>
      <w:lang w:val="en-US"/>
    </w:rPr>
  </w:style>
  <w:style w:type="character" w:customStyle="1" w:styleId="CharChar3">
    <w:name w:val="Char Char3"/>
    <w:uiPriority w:val="99"/>
    <w:semiHidden/>
    <w:rsid w:val="007A6367"/>
    <w:rPr>
      <w:rFonts w:ascii="Consolas" w:eastAsia="Times New Roman" w:hAnsi="Consolas" w:cs="Times New Roman"/>
      <w:sz w:val="21"/>
      <w:szCs w:val="21"/>
      <w:lang w:eastAsia="en-US"/>
    </w:rPr>
  </w:style>
  <w:style w:type="character" w:customStyle="1" w:styleId="CharChar">
    <w:name w:val="Char Char"/>
    <w:uiPriority w:val="99"/>
    <w:rsid w:val="007A6367"/>
    <w:rPr>
      <w:rFonts w:cs="Times New Roman"/>
      <w:sz w:val="22"/>
      <w:szCs w:val="22"/>
      <w:lang w:eastAsia="en-US"/>
    </w:rPr>
  </w:style>
  <w:style w:type="character" w:customStyle="1" w:styleId="CharChar2">
    <w:name w:val="Char Char2"/>
    <w:uiPriority w:val="99"/>
    <w:semiHidden/>
    <w:rsid w:val="007A6367"/>
    <w:rPr>
      <w:rFonts w:ascii="Tahoma" w:hAnsi="Tahoma" w:cs="Tahoma"/>
      <w:sz w:val="16"/>
      <w:szCs w:val="16"/>
      <w:lang w:val="en-NZ" w:eastAsia="en-US"/>
    </w:rPr>
  </w:style>
  <w:style w:type="character" w:customStyle="1" w:styleId="CharChar1">
    <w:name w:val="Char Char1"/>
    <w:uiPriority w:val="99"/>
    <w:semiHidden/>
    <w:rsid w:val="007A6367"/>
    <w:rPr>
      <w:rFonts w:cs="Times New Roman"/>
      <w:sz w:val="22"/>
      <w:szCs w:val="22"/>
      <w:lang w:eastAsia="en-US"/>
    </w:rPr>
  </w:style>
  <w:style w:type="paragraph" w:customStyle="1" w:styleId="NCEAbodytext">
    <w:name w:val="NCEA bodytext"/>
    <w:link w:val="NCEAbodytextChar"/>
    <w:rsid w:val="007A6367"/>
    <w:pPr>
      <w:tabs>
        <w:tab w:val="left" w:pos="397"/>
        <w:tab w:val="left" w:pos="794"/>
        <w:tab w:val="left" w:pos="1191"/>
      </w:tabs>
      <w:spacing w:before="120" w:line="240" w:lineRule="auto"/>
    </w:pPr>
    <w:rPr>
      <w:rFonts w:ascii="Arial" w:eastAsia="Times New Roman" w:hAnsi="Arial" w:cs="Arial"/>
      <w:sz w:val="22"/>
      <w:lang w:eastAsia="en-NZ"/>
    </w:rPr>
  </w:style>
  <w:style w:type="character" w:customStyle="1" w:styleId="NCEAbodytextChar">
    <w:name w:val="NCEA bodytext Char"/>
    <w:link w:val="NCEAbodytext"/>
    <w:rsid w:val="007A6367"/>
    <w:rPr>
      <w:rFonts w:ascii="Arial" w:eastAsia="Times New Roman" w:hAnsi="Arial" w:cs="Arial"/>
      <w:sz w:val="22"/>
      <w:lang w:eastAsia="en-NZ"/>
    </w:rPr>
  </w:style>
  <w:style w:type="character" w:customStyle="1" w:styleId="apple-converted-space">
    <w:name w:val="apple-converted-space"/>
    <w:rsid w:val="007A6367"/>
  </w:style>
  <w:style w:type="character" w:customStyle="1" w:styleId="UnresolvedMention1">
    <w:name w:val="Unresolved Mention1"/>
    <w:basedOn w:val="DefaultParagraphFont"/>
    <w:uiPriority w:val="99"/>
    <w:semiHidden/>
    <w:unhideWhenUsed/>
    <w:rsid w:val="007A63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tuff.co.nz/national/education/92744356/sick-of-detention-auckland-school-student-surveys-buses-pushes-for-change" TargetMode="External"/><Relationship Id="rId26" Type="http://schemas.openxmlformats.org/officeDocument/2006/relationships/hyperlink" Target="https://photovoice.org/projects/" TargetMode="External"/><Relationship Id="rId39" Type="http://schemas.openxmlformats.org/officeDocument/2006/relationships/hyperlink" Target="https://doga.no/en/tools/inclusive-design/cases/fukuoka-city-subway/" TargetMode="External"/><Relationship Id="rId21" Type="http://schemas.openxmlformats.org/officeDocument/2006/relationships/hyperlink" Target="https://www.youtube.com/watch?v=XbCeOpK7aWw" TargetMode="External"/><Relationship Id="rId34" Type="http://schemas.openxmlformats.org/officeDocument/2006/relationships/hyperlink" Target="https://www.theguardian.com/local-government-network/2013/jan/03/young-people-transport-work" TargetMode="External"/><Relationship Id="rId42" Type="http://schemas.openxmlformats.org/officeDocument/2006/relationships/hyperlink" Target="https://www.who.int/teams/social-determinants-of-health/safety-and-mobility/decade-of-action-for-road-safety-2021-2030" TargetMode="External"/><Relationship Id="rId47" Type="http://schemas.openxmlformats.org/officeDocument/2006/relationships/hyperlink" Target="https://www.screenskills.com/your-career/lesson-plans-and-classroom-resources/top-tips-for-filming-with-a-phone/" TargetMode="External"/><Relationship Id="rId50" Type="http://schemas.openxmlformats.org/officeDocument/2006/relationships/hyperlink" Target="http://blogs.worldbank.org/transport/accessible-and-inclusive-transport-can-we-achieve-i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essentialhospitals.org/quality/photovoice-students-use-photography-to-advocate-for-safety/" TargetMode="External"/><Relationship Id="rId33" Type="http://schemas.openxmlformats.org/officeDocument/2006/relationships/hyperlink" Target="http://www.stuff.co.nz/the-press/national/education/89380078/Timaru-couple-upset-10-year-old-son-has-been-blocked-from-school-bus" TargetMode="External"/><Relationship Id="rId38" Type="http://schemas.openxmlformats.org/officeDocument/2006/relationships/hyperlink" Target="https://www.youtube.com/watch?v=mhL24qr7Wj4" TargetMode="External"/><Relationship Id="rId46" Type="http://schemas.openxmlformats.org/officeDocument/2006/relationships/hyperlink" Target="http://www.copyblogger.com/persuasive-video/" TargetMode="External"/><Relationship Id="rId2" Type="http://schemas.openxmlformats.org/officeDocument/2006/relationships/numbering" Target="numbering.xml"/><Relationship Id="rId16" Type="http://schemas.openxmlformats.org/officeDocument/2006/relationships/hyperlink" Target="https://www.virtuallibrary.info/pmi-plus-minus-interesting-strategy.html" TargetMode="External"/><Relationship Id="rId20" Type="http://schemas.openxmlformats.org/officeDocument/2006/relationships/image" Target="media/image7.png"/><Relationship Id="rId29" Type="http://schemas.openxmlformats.org/officeDocument/2006/relationships/hyperlink" Target="https://ssol.tki.org.nz/Social-sciences-1-13/Social-sciences-1-10/Teaching-and-learning/Effective-teaching-in-social-sciences/Teaching-strategies/cooperative_learning/jigsaw_learning" TargetMode="External"/><Relationship Id="rId41" Type="http://schemas.openxmlformats.org/officeDocument/2006/relationships/hyperlink" Target="http://www.bettertransport.org.nz/"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mhook.com/solo-taxonomy/" TargetMode="External"/><Relationship Id="rId24" Type="http://schemas.openxmlformats.org/officeDocument/2006/relationships/hyperlink" Target="https://rpay.link/guide/pdf20.pdf" TargetMode="External"/><Relationship Id="rId32" Type="http://schemas.openxmlformats.org/officeDocument/2006/relationships/hyperlink" Target="http://www.nzherald.co.nz/technology/news/article.cfm?c_id=5&amp;objectid=11761388" TargetMode="External"/><Relationship Id="rId37" Type="http://schemas.openxmlformats.org/officeDocument/2006/relationships/hyperlink" Target="https://www.youtube.com/watch?v=YH3XWO9C4YU" TargetMode="External"/><Relationship Id="rId40" Type="http://schemas.openxmlformats.org/officeDocument/2006/relationships/image" Target="media/image11.jpeg"/><Relationship Id="rId45" Type="http://schemas.openxmlformats.org/officeDocument/2006/relationships/hyperlink" Target="http://literacyonline.tki.org.nz/Literacy-Online/Planning-for-my-students-needs/Effective-Literacy-Practice-Years-1-4/Creating-texts2"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www.bbc.com/news/uk-northern-ireland-28668417" TargetMode="External"/><Relationship Id="rId49" Type="http://schemas.openxmlformats.org/officeDocument/2006/relationships/hyperlink" Target="https://www.tac.vic.gov.au/road-safety/split-second" TargetMode="External"/><Relationship Id="rId10" Type="http://schemas.openxmlformats.org/officeDocument/2006/relationships/hyperlink" Target="https://englishonline.tki.org.nz/English-Online/Planning-for-my-students-needs/Planning-using-inquiry" TargetMode="External"/><Relationship Id="rId19" Type="http://schemas.openxmlformats.org/officeDocument/2006/relationships/hyperlink" Target="http://www.vtpi.org/access.pdf" TargetMode="External"/><Relationship Id="rId31" Type="http://schemas.openxmlformats.org/officeDocument/2006/relationships/hyperlink" Target="http://www.nzherald.co.nz/nz/news/article.cfm?c_id=1&amp;objectid=11827958" TargetMode="External"/><Relationship Id="rId44" Type="http://schemas.openxmlformats.org/officeDocument/2006/relationships/hyperlink" Target="http://englishonline.tki.org.nz/English-Online/Planning-for-my-students-needs/Resources-research-and-professional-support/Features-of-text-forms/Persuasion"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zta.govt.nz/assets/Education-portal/Guidelines-and-research/Research-on-road-safety-education/Transport-as-a-context-for-active-citizenship.pdf" TargetMode="External"/><Relationship Id="rId14" Type="http://schemas.openxmlformats.org/officeDocument/2006/relationships/image" Target="media/image4.png"/><Relationship Id="rId22" Type="http://schemas.openxmlformats.org/officeDocument/2006/relationships/hyperlink" Target="https://www.youtube.com/watch?v=bVdPNWMGyZY" TargetMode="External"/><Relationship Id="rId27" Type="http://schemas.openxmlformats.org/officeDocument/2006/relationships/image" Target="media/image9.jpeg"/><Relationship Id="rId30" Type="http://schemas.openxmlformats.org/officeDocument/2006/relationships/hyperlink" Target="http://www.stuff.co.nz/the-press/news/transport/9341792/Transport-plan-for-an-accessible-city" TargetMode="External"/><Relationship Id="rId35" Type="http://schemas.openxmlformats.org/officeDocument/2006/relationships/hyperlink" Target="https://www.nzta.govt.nz/media-releases/community-programme-removes-barriers-for-young-drivers/" TargetMode="External"/><Relationship Id="rId43" Type="http://schemas.openxmlformats.org/officeDocument/2006/relationships/image" Target="media/image12.png"/><Relationship Id="rId48" Type="http://schemas.openxmlformats.org/officeDocument/2006/relationships/hyperlink" Target="https://www.nzta.govt.nz/safety/what-waka-kotahi-is-doing/marketing-campaigns/" TargetMode="External"/><Relationship Id="rId8" Type="http://schemas.openxmlformats.org/officeDocument/2006/relationships/image" Target="media/image1.png"/><Relationship Id="rId51" Type="http://schemas.openxmlformats.org/officeDocument/2006/relationships/hyperlink" Target="https://www.brake.org.nz/campaigns-events/campaigns/our-campaign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59</TotalTime>
  <Pages>10</Pages>
  <Words>3306</Words>
  <Characters>18849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Title</vt:lpstr>
    </vt:vector>
  </TitlesOfParts>
  <Company>NZ Transport Agency</Company>
  <LinksUpToDate>false</LinksUpToDate>
  <CharactersWithSpaces>22111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46</cp:revision>
  <dcterms:created xsi:type="dcterms:W3CDTF">2023-06-27T00:37:00Z</dcterms:created>
  <dcterms:modified xsi:type="dcterms:W3CDTF">2023-07-17T22:54:00Z</dcterms:modified>
</cp:coreProperties>
</file>